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00" w:rsidRPr="00736400" w:rsidRDefault="00736400" w:rsidP="00736400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736400">
        <w:rPr>
          <w:rFonts w:ascii="Arial" w:hAnsi="Arial" w:cs="Arial"/>
          <w:b/>
          <w:sz w:val="18"/>
          <w:szCs w:val="18"/>
        </w:rPr>
        <w:t xml:space="preserve">Příloha č. 1 Smlouvy o spolupráci – Výčet pozemků </w:t>
      </w:r>
    </w:p>
    <w:p w:rsidR="00736400" w:rsidRDefault="00736400" w:rsidP="00AF02A9"/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 xml:space="preserve">Pozemky v katastrálním území Letňany, obec Praha, parcelní čísla: 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600/30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600/31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600/32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600/33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600/34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600/35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600/36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600/40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600/44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600/47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602/1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615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623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625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626/6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626/7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626/10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626/48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629/1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629/263</w:t>
      </w:r>
    </w:p>
    <w:p w:rsidR="00736400" w:rsidRPr="00736400" w:rsidRDefault="00736400" w:rsidP="00AF02A9">
      <w:pPr>
        <w:rPr>
          <w:rFonts w:ascii="Arial" w:hAnsi="Arial" w:cs="Arial"/>
          <w:sz w:val="20"/>
          <w:szCs w:val="20"/>
        </w:rPr>
      </w:pPr>
      <w:r w:rsidRPr="00736400">
        <w:rPr>
          <w:rFonts w:ascii="Arial" w:hAnsi="Arial" w:cs="Arial"/>
          <w:sz w:val="20"/>
          <w:szCs w:val="20"/>
        </w:rPr>
        <w:t>813/2</w:t>
      </w:r>
    </w:p>
    <w:sectPr w:rsidR="00736400" w:rsidRPr="00736400" w:rsidSect="0073640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A9"/>
    <w:rsid w:val="00736400"/>
    <w:rsid w:val="00AF02A9"/>
    <w:rsid w:val="00D25E14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9A9A-FC15-45F4-8D37-84BB1B8B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routa</dc:creator>
  <cp:keywords/>
  <dc:description/>
  <cp:lastModifiedBy>Lucie Kubíčková</cp:lastModifiedBy>
  <cp:revision>2</cp:revision>
  <dcterms:created xsi:type="dcterms:W3CDTF">2020-05-25T07:47:00Z</dcterms:created>
  <dcterms:modified xsi:type="dcterms:W3CDTF">2020-05-25T07:47:00Z</dcterms:modified>
</cp:coreProperties>
</file>