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353186" w14:textId="77777777" w:rsidR="00CA5A31" w:rsidRPr="00CA5A31" w:rsidRDefault="00CA5A31" w:rsidP="00CA5A31">
      <w:pPr>
        <w:pStyle w:val="ZkladntextIMP"/>
        <w:jc w:val="right"/>
        <w:outlineLvl w:val="0"/>
        <w:rPr>
          <w:rFonts w:ascii="AlfaPID" w:hAnsi="AlfaPID"/>
          <w:sz w:val="48"/>
          <w:szCs w:val="48"/>
          <w:lang w:eastAsia="cs-CZ"/>
        </w:rPr>
      </w:pPr>
      <w:bookmarkStart w:id="0" w:name="_GoBack"/>
      <w:bookmarkEnd w:id="0"/>
      <w:r w:rsidRPr="00DE6978">
        <w:rPr>
          <w:rFonts w:ascii="AlfaPID" w:hAnsi="AlfaPID"/>
          <w:sz w:val="48"/>
          <w:szCs w:val="48"/>
          <w:highlight w:val="yellow"/>
          <w:lang w:eastAsia="cs-CZ"/>
        </w:rPr>
        <w:t>*MC18X008XQEP*</w:t>
      </w:r>
    </w:p>
    <w:p w14:paraId="33353187" w14:textId="77777777" w:rsidR="00E33572" w:rsidRDefault="00AE63A8" w:rsidP="004118B4">
      <w:pPr>
        <w:pStyle w:val="ZkladntextIMP"/>
        <w:jc w:val="center"/>
        <w:outlineLvl w:val="0"/>
        <w:rPr>
          <w:b/>
          <w:sz w:val="32"/>
          <w:szCs w:val="22"/>
        </w:rPr>
      </w:pPr>
      <w:r w:rsidRPr="00C36648">
        <w:rPr>
          <w:b/>
          <w:sz w:val="28"/>
          <w:szCs w:val="28"/>
        </w:rPr>
        <w:t xml:space="preserve">Smlouva </w:t>
      </w:r>
      <w:r w:rsidR="00E33572" w:rsidRPr="00C36648">
        <w:rPr>
          <w:b/>
          <w:sz w:val="28"/>
          <w:szCs w:val="28"/>
        </w:rPr>
        <w:t xml:space="preserve">o budoucí smlouvě o zřízení </w:t>
      </w:r>
      <w:r w:rsidR="00DE6978">
        <w:rPr>
          <w:b/>
          <w:sz w:val="28"/>
          <w:szCs w:val="28"/>
        </w:rPr>
        <w:t>věcného břemene</w:t>
      </w:r>
    </w:p>
    <w:p w14:paraId="33353188" w14:textId="77777777" w:rsidR="00C36648" w:rsidRDefault="00C36648" w:rsidP="00C36648">
      <w:pPr>
        <w:pStyle w:val="ZkladntextIMP"/>
        <w:spacing w:before="120"/>
        <w:jc w:val="center"/>
        <w:outlineLvl w:val="0"/>
        <w:rPr>
          <w:b/>
          <w:sz w:val="22"/>
          <w:szCs w:val="22"/>
        </w:rPr>
      </w:pPr>
      <w:r w:rsidRPr="00DE6978">
        <w:rPr>
          <w:b/>
          <w:sz w:val="22"/>
          <w:szCs w:val="22"/>
          <w:highlight w:val="yellow"/>
        </w:rPr>
        <w:t>č. S-201</w:t>
      </w:r>
      <w:r w:rsidR="00D432D3">
        <w:rPr>
          <w:b/>
          <w:sz w:val="22"/>
          <w:szCs w:val="22"/>
          <w:highlight w:val="yellow"/>
        </w:rPr>
        <w:t>8</w:t>
      </w:r>
      <w:r w:rsidRPr="00DE6978">
        <w:rPr>
          <w:b/>
          <w:sz w:val="22"/>
          <w:szCs w:val="22"/>
          <w:highlight w:val="yellow"/>
        </w:rPr>
        <w:t>/</w:t>
      </w:r>
      <w:r w:rsidR="004118B4" w:rsidRPr="00DE6978">
        <w:rPr>
          <w:b/>
          <w:sz w:val="22"/>
          <w:szCs w:val="22"/>
          <w:highlight w:val="yellow"/>
        </w:rPr>
        <w:t>95/</w:t>
      </w:r>
      <w:r w:rsidR="00CA5A31" w:rsidRPr="00DE6978">
        <w:rPr>
          <w:b/>
          <w:sz w:val="22"/>
          <w:szCs w:val="22"/>
          <w:highlight w:val="yellow"/>
        </w:rPr>
        <w:t>0</w:t>
      </w:r>
      <w:r w:rsidR="00D432D3">
        <w:rPr>
          <w:b/>
          <w:sz w:val="22"/>
          <w:szCs w:val="22"/>
          <w:highlight w:val="yellow"/>
        </w:rPr>
        <w:t>xxx</w:t>
      </w:r>
    </w:p>
    <w:p w14:paraId="33353189" w14:textId="77777777" w:rsidR="00E33572" w:rsidRPr="00E577BA" w:rsidRDefault="00AE63A8" w:rsidP="00C36648">
      <w:pPr>
        <w:pStyle w:val="ZkladntextIMP"/>
        <w:spacing w:before="120"/>
        <w:jc w:val="center"/>
        <w:outlineLvl w:val="0"/>
        <w:rPr>
          <w:sz w:val="22"/>
          <w:szCs w:val="22"/>
        </w:rPr>
      </w:pPr>
      <w:r w:rsidRPr="00E577BA">
        <w:rPr>
          <w:sz w:val="22"/>
          <w:szCs w:val="22"/>
        </w:rPr>
        <w:t xml:space="preserve">uzavřená </w:t>
      </w:r>
      <w:r w:rsidR="00E33572" w:rsidRPr="00E577BA">
        <w:rPr>
          <w:sz w:val="22"/>
          <w:szCs w:val="22"/>
        </w:rPr>
        <w:t xml:space="preserve">podle </w:t>
      </w:r>
      <w:proofErr w:type="spellStart"/>
      <w:r w:rsidR="00E33572" w:rsidRPr="00E577BA">
        <w:rPr>
          <w:sz w:val="22"/>
          <w:szCs w:val="22"/>
        </w:rPr>
        <w:t>ust</w:t>
      </w:r>
      <w:proofErr w:type="spellEnd"/>
      <w:r w:rsidR="00E33572" w:rsidRPr="00E577BA">
        <w:rPr>
          <w:sz w:val="22"/>
          <w:szCs w:val="22"/>
        </w:rPr>
        <w:t>. §1267</w:t>
      </w:r>
      <w:r w:rsidR="00D628F3" w:rsidRPr="00E577BA">
        <w:rPr>
          <w:sz w:val="22"/>
          <w:szCs w:val="22"/>
        </w:rPr>
        <w:t>, 1785 a násl.</w:t>
      </w:r>
      <w:r w:rsidR="00E33572" w:rsidRPr="00E577BA">
        <w:rPr>
          <w:sz w:val="22"/>
          <w:szCs w:val="22"/>
        </w:rPr>
        <w:t xml:space="preserve"> zákona. </w:t>
      </w:r>
      <w:proofErr w:type="gramStart"/>
      <w:r w:rsidR="00E33572" w:rsidRPr="00E577BA">
        <w:rPr>
          <w:sz w:val="22"/>
          <w:szCs w:val="22"/>
        </w:rPr>
        <w:t>č.</w:t>
      </w:r>
      <w:proofErr w:type="gramEnd"/>
      <w:r w:rsidR="00E33572" w:rsidRPr="00E577BA">
        <w:rPr>
          <w:sz w:val="22"/>
          <w:szCs w:val="22"/>
        </w:rPr>
        <w:t xml:space="preserve"> 8</w:t>
      </w:r>
      <w:r w:rsidR="0093717A" w:rsidRPr="00E577BA">
        <w:rPr>
          <w:sz w:val="22"/>
          <w:szCs w:val="22"/>
        </w:rPr>
        <w:t>9/2012 Sb., občanský zákoník</w:t>
      </w:r>
      <w:r w:rsidR="00401E7E">
        <w:rPr>
          <w:sz w:val="22"/>
          <w:szCs w:val="22"/>
        </w:rPr>
        <w:t xml:space="preserve"> </w:t>
      </w:r>
    </w:p>
    <w:p w14:paraId="3335318A" w14:textId="77777777" w:rsidR="00CE0DAA" w:rsidRPr="00E577BA" w:rsidRDefault="00CE0DAA">
      <w:pPr>
        <w:pStyle w:val="Zkladntext"/>
        <w:rPr>
          <w:sz w:val="22"/>
          <w:szCs w:val="22"/>
        </w:rPr>
      </w:pPr>
    </w:p>
    <w:p w14:paraId="3335318B" w14:textId="77777777" w:rsidR="007A7161" w:rsidRPr="00E577BA" w:rsidRDefault="007A7161">
      <w:pPr>
        <w:rPr>
          <w:sz w:val="22"/>
          <w:szCs w:val="22"/>
        </w:rPr>
      </w:pPr>
    </w:p>
    <w:p w14:paraId="3335318C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 I</w:t>
      </w:r>
    </w:p>
    <w:p w14:paraId="3335318D" w14:textId="77777777" w:rsidR="007A7161" w:rsidRPr="00E577BA" w:rsidRDefault="007A7161">
      <w:pPr>
        <w:jc w:val="center"/>
        <w:rPr>
          <w:sz w:val="22"/>
          <w:szCs w:val="22"/>
        </w:rPr>
      </w:pPr>
      <w:r w:rsidRPr="00E577BA">
        <w:rPr>
          <w:b/>
          <w:sz w:val="22"/>
          <w:szCs w:val="22"/>
        </w:rPr>
        <w:t>Smluvní strany</w:t>
      </w:r>
    </w:p>
    <w:p w14:paraId="3335318E" w14:textId="77777777" w:rsidR="007A7161" w:rsidRPr="00E577BA" w:rsidRDefault="007A7161">
      <w:pPr>
        <w:rPr>
          <w:b/>
          <w:bCs/>
          <w:sz w:val="22"/>
          <w:szCs w:val="22"/>
        </w:rPr>
      </w:pPr>
    </w:p>
    <w:p w14:paraId="3335318F" w14:textId="77777777" w:rsidR="00C36648" w:rsidRDefault="00B11996" w:rsidP="00AE63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Městská část Praha </w:t>
      </w:r>
      <w:r w:rsidR="000F5329">
        <w:rPr>
          <w:b/>
          <w:sz w:val="22"/>
          <w:szCs w:val="22"/>
        </w:rPr>
        <w:t>18</w:t>
      </w:r>
    </w:p>
    <w:p w14:paraId="33353190" w14:textId="77777777" w:rsidR="007A7161" w:rsidRPr="00E577BA" w:rsidRDefault="007A7161" w:rsidP="00AE63A8">
      <w:pPr>
        <w:rPr>
          <w:sz w:val="22"/>
          <w:szCs w:val="22"/>
        </w:rPr>
      </w:pPr>
      <w:r w:rsidRPr="00E577BA">
        <w:rPr>
          <w:sz w:val="22"/>
          <w:szCs w:val="22"/>
        </w:rPr>
        <w:t>se sídlem:</w:t>
      </w:r>
      <w:r w:rsidR="003455F5">
        <w:rPr>
          <w:sz w:val="22"/>
          <w:szCs w:val="22"/>
        </w:rPr>
        <w:tab/>
      </w:r>
      <w:r w:rsidR="000F5329">
        <w:rPr>
          <w:sz w:val="22"/>
          <w:szCs w:val="22"/>
        </w:rPr>
        <w:t>Bechyňská 639, 199 00 Praha 9</w:t>
      </w:r>
    </w:p>
    <w:p w14:paraId="33353191" w14:textId="77777777" w:rsidR="003455F5" w:rsidRDefault="007A7161" w:rsidP="00AE63A8">
      <w:pPr>
        <w:pStyle w:val="Nadpis1"/>
        <w:jc w:val="left"/>
        <w:rPr>
          <w:b w:val="0"/>
          <w:szCs w:val="22"/>
        </w:rPr>
      </w:pPr>
      <w:r w:rsidRPr="00E577BA">
        <w:rPr>
          <w:b w:val="0"/>
          <w:szCs w:val="22"/>
        </w:rPr>
        <w:t>IČ</w:t>
      </w:r>
      <w:r w:rsidR="00401E7E">
        <w:rPr>
          <w:b w:val="0"/>
          <w:szCs w:val="22"/>
        </w:rPr>
        <w:t>O</w:t>
      </w:r>
      <w:r w:rsidRPr="00E577BA">
        <w:rPr>
          <w:b w:val="0"/>
          <w:szCs w:val="22"/>
        </w:rPr>
        <w:t>:</w:t>
      </w:r>
      <w:r w:rsidR="003455F5">
        <w:rPr>
          <w:b w:val="0"/>
          <w:szCs w:val="22"/>
        </w:rPr>
        <w:t xml:space="preserve"> </w:t>
      </w:r>
      <w:r w:rsidR="003455F5">
        <w:rPr>
          <w:b w:val="0"/>
          <w:szCs w:val="22"/>
        </w:rPr>
        <w:tab/>
      </w:r>
      <w:r w:rsidR="003455F5">
        <w:rPr>
          <w:b w:val="0"/>
          <w:szCs w:val="22"/>
        </w:rPr>
        <w:tab/>
      </w:r>
      <w:r w:rsidR="003455F5" w:rsidRPr="00C36648">
        <w:rPr>
          <w:rFonts w:cs="Arial"/>
          <w:b w:val="0"/>
          <w:szCs w:val="22"/>
        </w:rPr>
        <w:t>00231321</w:t>
      </w:r>
      <w:r w:rsidRPr="003455F5">
        <w:rPr>
          <w:b w:val="0"/>
          <w:szCs w:val="22"/>
        </w:rPr>
        <w:t xml:space="preserve"> </w:t>
      </w:r>
    </w:p>
    <w:p w14:paraId="33353192" w14:textId="77777777" w:rsidR="007A7161" w:rsidRPr="003455F5" w:rsidRDefault="003455F5" w:rsidP="00AE63A8">
      <w:pPr>
        <w:pStyle w:val="Nadpis1"/>
        <w:jc w:val="left"/>
        <w:rPr>
          <w:b w:val="0"/>
          <w:szCs w:val="22"/>
        </w:rPr>
      </w:pPr>
      <w:r w:rsidRPr="00C36648">
        <w:rPr>
          <w:rFonts w:cs="Arial"/>
          <w:b w:val="0"/>
          <w:szCs w:val="22"/>
        </w:rPr>
        <w:t>DIČ:</w:t>
      </w:r>
      <w:r>
        <w:rPr>
          <w:rFonts w:cs="Arial"/>
          <w:b w:val="0"/>
          <w:szCs w:val="22"/>
        </w:rPr>
        <w:tab/>
      </w:r>
      <w:r>
        <w:rPr>
          <w:rFonts w:cs="Arial"/>
          <w:b w:val="0"/>
          <w:szCs w:val="22"/>
        </w:rPr>
        <w:tab/>
      </w:r>
      <w:r w:rsidRPr="00C36648">
        <w:rPr>
          <w:rFonts w:cs="Arial"/>
          <w:b w:val="0"/>
          <w:szCs w:val="22"/>
        </w:rPr>
        <w:t>CZ00231321</w:t>
      </w:r>
      <w:r w:rsidR="00C36648">
        <w:rPr>
          <w:b w:val="0"/>
          <w:szCs w:val="22"/>
        </w:rPr>
        <w:tab/>
      </w:r>
      <w:r w:rsidR="00C36648">
        <w:rPr>
          <w:b w:val="0"/>
          <w:szCs w:val="22"/>
        </w:rPr>
        <w:tab/>
      </w:r>
    </w:p>
    <w:p w14:paraId="33353193" w14:textId="77777777" w:rsidR="007A7161" w:rsidRPr="00E577BA" w:rsidRDefault="00AE63A8" w:rsidP="00AE63A8">
      <w:pPr>
        <w:rPr>
          <w:sz w:val="22"/>
          <w:szCs w:val="22"/>
        </w:rPr>
      </w:pPr>
      <w:r w:rsidRPr="00E577BA">
        <w:rPr>
          <w:sz w:val="22"/>
          <w:szCs w:val="22"/>
        </w:rPr>
        <w:t>z</w:t>
      </w:r>
      <w:r w:rsidR="007A7161" w:rsidRPr="00E577BA">
        <w:rPr>
          <w:sz w:val="22"/>
          <w:szCs w:val="22"/>
        </w:rPr>
        <w:t>astoupena</w:t>
      </w:r>
      <w:r w:rsidR="003455F5">
        <w:rPr>
          <w:sz w:val="22"/>
          <w:szCs w:val="22"/>
        </w:rPr>
        <w:t xml:space="preserve"> starostou Mgr. Ivanem </w:t>
      </w:r>
      <w:proofErr w:type="spellStart"/>
      <w:r w:rsidR="003455F5">
        <w:rPr>
          <w:sz w:val="22"/>
          <w:szCs w:val="22"/>
        </w:rPr>
        <w:t>Kabický</w:t>
      </w:r>
      <w:r w:rsidR="007A7161" w:rsidRPr="00E577BA">
        <w:rPr>
          <w:sz w:val="22"/>
          <w:szCs w:val="22"/>
        </w:rPr>
        <w:t>m</w:t>
      </w:r>
      <w:proofErr w:type="spellEnd"/>
      <w:r w:rsidR="007A7161" w:rsidRPr="00E577BA">
        <w:rPr>
          <w:sz w:val="22"/>
          <w:szCs w:val="22"/>
        </w:rPr>
        <w:t xml:space="preserve"> </w:t>
      </w:r>
    </w:p>
    <w:p w14:paraId="33353194" w14:textId="77777777" w:rsidR="007A7161" w:rsidRPr="00E577BA" w:rsidRDefault="00AE63A8" w:rsidP="00AE63A8">
      <w:pPr>
        <w:rPr>
          <w:sz w:val="22"/>
          <w:szCs w:val="22"/>
        </w:rPr>
      </w:pPr>
      <w:r w:rsidRPr="00E577BA">
        <w:rPr>
          <w:sz w:val="22"/>
          <w:szCs w:val="22"/>
        </w:rPr>
        <w:t>(dále jen „Budoucí povinný“)</w:t>
      </w:r>
    </w:p>
    <w:p w14:paraId="33353195" w14:textId="77777777" w:rsidR="00AE63A8" w:rsidRPr="00E577BA" w:rsidRDefault="00AE63A8" w:rsidP="00AE63A8">
      <w:pPr>
        <w:rPr>
          <w:sz w:val="22"/>
          <w:szCs w:val="22"/>
        </w:rPr>
      </w:pPr>
    </w:p>
    <w:p w14:paraId="33353196" w14:textId="77777777" w:rsidR="00AE63A8" w:rsidRPr="00E577BA" w:rsidRDefault="00AE63A8" w:rsidP="00AE63A8">
      <w:pPr>
        <w:rPr>
          <w:i/>
          <w:sz w:val="22"/>
          <w:szCs w:val="22"/>
        </w:rPr>
      </w:pPr>
      <w:r w:rsidRPr="00E577BA">
        <w:rPr>
          <w:i/>
          <w:sz w:val="22"/>
          <w:szCs w:val="22"/>
        </w:rPr>
        <w:t xml:space="preserve">na straně jedné </w:t>
      </w:r>
    </w:p>
    <w:p w14:paraId="33353197" w14:textId="77777777" w:rsidR="00AE63A8" w:rsidRPr="00E577BA" w:rsidRDefault="00AE63A8" w:rsidP="00AE63A8">
      <w:pPr>
        <w:rPr>
          <w:sz w:val="22"/>
          <w:szCs w:val="22"/>
        </w:rPr>
      </w:pPr>
    </w:p>
    <w:p w14:paraId="33353198" w14:textId="77777777" w:rsidR="007A7161" w:rsidRPr="00E577BA" w:rsidRDefault="007A7161" w:rsidP="00AE63A8">
      <w:pPr>
        <w:rPr>
          <w:sz w:val="22"/>
          <w:szCs w:val="22"/>
        </w:rPr>
      </w:pPr>
      <w:r w:rsidRPr="00E577BA">
        <w:rPr>
          <w:sz w:val="22"/>
          <w:szCs w:val="22"/>
        </w:rPr>
        <w:t>a</w:t>
      </w:r>
    </w:p>
    <w:p w14:paraId="33353199" w14:textId="77777777" w:rsidR="007A7161" w:rsidRPr="00E577BA" w:rsidRDefault="007A7161" w:rsidP="00AE63A8">
      <w:pPr>
        <w:jc w:val="both"/>
        <w:rPr>
          <w:b/>
          <w:bCs/>
          <w:sz w:val="22"/>
          <w:szCs w:val="22"/>
        </w:rPr>
      </w:pPr>
    </w:p>
    <w:p w14:paraId="3335319A" w14:textId="77777777" w:rsidR="00C25D77" w:rsidRPr="00C25D77" w:rsidRDefault="00A91C10" w:rsidP="00C25D77">
      <w:pPr>
        <w:pStyle w:val="Odstavecseseznamem"/>
        <w:ind w:left="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Kadlec-</w:t>
      </w:r>
      <w:proofErr w:type="spellStart"/>
      <w:r>
        <w:rPr>
          <w:b/>
          <w:sz w:val="22"/>
          <w:szCs w:val="22"/>
        </w:rPr>
        <w:t>Development</w:t>
      </w:r>
      <w:proofErr w:type="spellEnd"/>
      <w:r>
        <w:rPr>
          <w:b/>
          <w:sz w:val="22"/>
          <w:szCs w:val="22"/>
        </w:rPr>
        <w:t>,</w:t>
      </w:r>
      <w:r w:rsidR="00C25D77" w:rsidRPr="00C25D77">
        <w:rPr>
          <w:b/>
          <w:sz w:val="22"/>
          <w:szCs w:val="22"/>
        </w:rPr>
        <w:t xml:space="preserve"> s.r.o.</w:t>
      </w:r>
    </w:p>
    <w:p w14:paraId="3335319B" w14:textId="77777777" w:rsidR="00C25D77" w:rsidRPr="00C25D77" w:rsidRDefault="00C25D77" w:rsidP="00C25D77">
      <w:pPr>
        <w:pStyle w:val="Odstavecseseznamem"/>
        <w:ind w:left="0"/>
        <w:jc w:val="both"/>
        <w:rPr>
          <w:sz w:val="22"/>
          <w:szCs w:val="22"/>
        </w:rPr>
      </w:pPr>
      <w:r w:rsidRPr="00C25D77">
        <w:rPr>
          <w:sz w:val="22"/>
          <w:szCs w:val="22"/>
        </w:rPr>
        <w:t>se sídlem:</w:t>
      </w:r>
      <w:r w:rsidRPr="00C25D77">
        <w:rPr>
          <w:sz w:val="22"/>
          <w:szCs w:val="22"/>
        </w:rPr>
        <w:tab/>
      </w:r>
      <w:r w:rsidRPr="00C25D77">
        <w:rPr>
          <w:sz w:val="22"/>
          <w:szCs w:val="22"/>
        </w:rPr>
        <w:tab/>
      </w:r>
      <w:r w:rsidR="00A91C10">
        <w:rPr>
          <w:sz w:val="22"/>
          <w:szCs w:val="22"/>
        </w:rPr>
        <w:t>Myslíkova 174/23</w:t>
      </w:r>
      <w:r w:rsidRPr="00C25D77">
        <w:rPr>
          <w:sz w:val="22"/>
          <w:szCs w:val="22"/>
        </w:rPr>
        <w:t xml:space="preserve">, </w:t>
      </w:r>
      <w:r w:rsidR="00A91C10">
        <w:rPr>
          <w:sz w:val="22"/>
          <w:szCs w:val="22"/>
        </w:rPr>
        <w:t>110 00 Praha 1</w:t>
      </w:r>
    </w:p>
    <w:p w14:paraId="3335319C" w14:textId="77777777" w:rsidR="00C25D77" w:rsidRPr="00C25D77" w:rsidRDefault="00A91C10" w:rsidP="00C25D77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IČO: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270 95 207</w:t>
      </w:r>
    </w:p>
    <w:p w14:paraId="3335319D" w14:textId="77777777" w:rsidR="00C25D77" w:rsidRPr="00C25D77" w:rsidRDefault="00A91C10" w:rsidP="00C25D77">
      <w:pPr>
        <w:pStyle w:val="Odstavecseseznamem"/>
        <w:ind w:left="0"/>
        <w:jc w:val="both"/>
        <w:rPr>
          <w:sz w:val="22"/>
          <w:szCs w:val="22"/>
        </w:rPr>
      </w:pPr>
      <w:r>
        <w:rPr>
          <w:sz w:val="22"/>
          <w:szCs w:val="22"/>
        </w:rPr>
        <w:t>DIČ: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CZ27095207</w:t>
      </w:r>
    </w:p>
    <w:p w14:paraId="3335319E" w14:textId="77777777" w:rsidR="00564AA4" w:rsidRDefault="00C25D77" w:rsidP="00C25D77">
      <w:pPr>
        <w:pStyle w:val="Odstavecseseznamem"/>
        <w:ind w:left="0"/>
        <w:jc w:val="both"/>
        <w:rPr>
          <w:sz w:val="22"/>
          <w:szCs w:val="22"/>
        </w:rPr>
      </w:pPr>
      <w:r w:rsidRPr="00B4013B">
        <w:rPr>
          <w:sz w:val="22"/>
          <w:szCs w:val="22"/>
          <w:highlight w:val="yellow"/>
        </w:rPr>
        <w:t>zastoupená:</w:t>
      </w:r>
      <w:r w:rsidRPr="00B4013B">
        <w:rPr>
          <w:sz w:val="22"/>
          <w:szCs w:val="22"/>
          <w:highlight w:val="yellow"/>
        </w:rPr>
        <w:tab/>
      </w:r>
      <w:r w:rsidRPr="00B4013B">
        <w:rPr>
          <w:sz w:val="22"/>
          <w:szCs w:val="22"/>
          <w:highlight w:val="yellow"/>
        </w:rPr>
        <w:tab/>
      </w:r>
      <w:proofErr w:type="spellStart"/>
      <w:r w:rsidR="0088756D" w:rsidRPr="00B4013B">
        <w:rPr>
          <w:sz w:val="22"/>
          <w:szCs w:val="22"/>
          <w:highlight w:val="yellow"/>
        </w:rPr>
        <w:t>xxxxxxxxxxxxx</w:t>
      </w:r>
      <w:proofErr w:type="spellEnd"/>
    </w:p>
    <w:p w14:paraId="3335319F" w14:textId="77777777" w:rsidR="00C25D77" w:rsidRPr="00C25D77" w:rsidRDefault="00C25D77" w:rsidP="00C25D77">
      <w:pPr>
        <w:pStyle w:val="Odstavecseseznamem"/>
        <w:ind w:left="0"/>
        <w:jc w:val="both"/>
        <w:rPr>
          <w:sz w:val="22"/>
          <w:szCs w:val="22"/>
        </w:rPr>
      </w:pPr>
      <w:r w:rsidRPr="00C25D77">
        <w:rPr>
          <w:sz w:val="22"/>
          <w:szCs w:val="22"/>
        </w:rPr>
        <w:t xml:space="preserve">zapsaná v obchodním rejstříku u Městského soudu v Praze, oddíl C vložka </w:t>
      </w:r>
      <w:r w:rsidR="0088756D">
        <w:rPr>
          <w:sz w:val="22"/>
          <w:szCs w:val="22"/>
        </w:rPr>
        <w:t>95870</w:t>
      </w:r>
    </w:p>
    <w:p w14:paraId="333531A0" w14:textId="77777777" w:rsidR="00DA4E76" w:rsidRDefault="00DA4E76" w:rsidP="00DA4E76">
      <w:pPr>
        <w:rPr>
          <w:sz w:val="22"/>
          <w:szCs w:val="22"/>
        </w:rPr>
      </w:pPr>
      <w:r>
        <w:rPr>
          <w:sz w:val="22"/>
          <w:szCs w:val="22"/>
        </w:rPr>
        <w:t>(dále jen „Budoucí oprávněný“)</w:t>
      </w:r>
    </w:p>
    <w:p w14:paraId="333531A1" w14:textId="77777777" w:rsidR="00AE63A8" w:rsidRPr="00E577BA" w:rsidRDefault="00AE63A8">
      <w:pPr>
        <w:rPr>
          <w:sz w:val="22"/>
          <w:szCs w:val="22"/>
        </w:rPr>
      </w:pPr>
    </w:p>
    <w:p w14:paraId="333531A2" w14:textId="77777777" w:rsidR="00AE63A8" w:rsidRPr="00E577BA" w:rsidRDefault="00AE63A8">
      <w:pPr>
        <w:rPr>
          <w:i/>
          <w:sz w:val="22"/>
          <w:szCs w:val="22"/>
        </w:rPr>
      </w:pPr>
      <w:r w:rsidRPr="00E577BA">
        <w:rPr>
          <w:i/>
          <w:sz w:val="22"/>
          <w:szCs w:val="22"/>
        </w:rPr>
        <w:t>na straně druhé</w:t>
      </w:r>
    </w:p>
    <w:p w14:paraId="333531A3" w14:textId="77777777" w:rsidR="00E33572" w:rsidRPr="00E577BA" w:rsidRDefault="00E33572">
      <w:pPr>
        <w:rPr>
          <w:sz w:val="22"/>
          <w:szCs w:val="22"/>
        </w:rPr>
      </w:pPr>
    </w:p>
    <w:p w14:paraId="333531A4" w14:textId="77777777" w:rsidR="007A7161" w:rsidRPr="00E577BA" w:rsidRDefault="007A7161">
      <w:pPr>
        <w:rPr>
          <w:bCs/>
          <w:sz w:val="22"/>
          <w:szCs w:val="22"/>
        </w:rPr>
      </w:pPr>
      <w:r w:rsidRPr="00E577BA">
        <w:rPr>
          <w:bCs/>
          <w:sz w:val="22"/>
          <w:szCs w:val="22"/>
        </w:rPr>
        <w:t>(</w:t>
      </w:r>
      <w:r w:rsidR="00E577BA" w:rsidRPr="00E577BA">
        <w:rPr>
          <w:bCs/>
          <w:sz w:val="22"/>
          <w:szCs w:val="22"/>
        </w:rPr>
        <w:t>dále společně jen</w:t>
      </w:r>
      <w:r w:rsidRPr="00E577BA">
        <w:rPr>
          <w:bCs/>
          <w:sz w:val="22"/>
          <w:szCs w:val="22"/>
        </w:rPr>
        <w:t xml:space="preserve"> </w:t>
      </w:r>
      <w:r w:rsidR="00E577BA" w:rsidRPr="00E577BA">
        <w:rPr>
          <w:bCs/>
          <w:sz w:val="22"/>
          <w:szCs w:val="22"/>
        </w:rPr>
        <w:t>„S</w:t>
      </w:r>
      <w:r w:rsidRPr="00E577BA">
        <w:rPr>
          <w:bCs/>
          <w:sz w:val="22"/>
          <w:szCs w:val="22"/>
        </w:rPr>
        <w:t>mluvní strany“</w:t>
      </w:r>
      <w:r w:rsidR="00E577BA" w:rsidRPr="00E577BA">
        <w:rPr>
          <w:bCs/>
          <w:sz w:val="22"/>
          <w:szCs w:val="22"/>
        </w:rPr>
        <w:t xml:space="preserve"> nebo „Účastníci“</w:t>
      </w:r>
      <w:r w:rsidRPr="00E577BA">
        <w:rPr>
          <w:bCs/>
          <w:sz w:val="22"/>
          <w:szCs w:val="22"/>
        </w:rPr>
        <w:t>)</w:t>
      </w:r>
    </w:p>
    <w:p w14:paraId="333531A5" w14:textId="77777777" w:rsidR="007A7161" w:rsidRPr="00E577BA" w:rsidRDefault="007A7161">
      <w:pPr>
        <w:rPr>
          <w:bCs/>
          <w:sz w:val="22"/>
          <w:szCs w:val="22"/>
        </w:rPr>
      </w:pPr>
    </w:p>
    <w:p w14:paraId="333531A6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</w:t>
      </w:r>
      <w:r w:rsidR="00AE63A8" w:rsidRPr="00E577BA">
        <w:rPr>
          <w:b/>
          <w:sz w:val="22"/>
          <w:szCs w:val="22"/>
        </w:rPr>
        <w:t xml:space="preserve"> </w:t>
      </w:r>
      <w:r w:rsidRPr="00E577BA">
        <w:rPr>
          <w:b/>
          <w:sz w:val="22"/>
          <w:szCs w:val="22"/>
        </w:rPr>
        <w:t>II</w:t>
      </w:r>
    </w:p>
    <w:p w14:paraId="333531A7" w14:textId="77777777" w:rsidR="007A7161" w:rsidRPr="00E577BA" w:rsidRDefault="007A7161">
      <w:pPr>
        <w:pStyle w:val="Nadpis5"/>
        <w:rPr>
          <w:sz w:val="22"/>
          <w:szCs w:val="22"/>
        </w:rPr>
      </w:pPr>
      <w:r w:rsidRPr="00E577BA">
        <w:rPr>
          <w:sz w:val="22"/>
          <w:szCs w:val="22"/>
        </w:rPr>
        <w:t>Úvodní ustanovení</w:t>
      </w:r>
    </w:p>
    <w:p w14:paraId="333531A8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333531A9" w14:textId="77777777" w:rsidR="003455F5" w:rsidRPr="00401E7E" w:rsidRDefault="007A7161" w:rsidP="00F02346">
      <w:pPr>
        <w:pStyle w:val="Zkladntext2"/>
        <w:numPr>
          <w:ilvl w:val="0"/>
          <w:numId w:val="19"/>
        </w:numPr>
        <w:spacing w:after="120"/>
        <w:ind w:left="357" w:hanging="357"/>
        <w:jc w:val="both"/>
        <w:rPr>
          <w:sz w:val="22"/>
          <w:szCs w:val="22"/>
        </w:rPr>
      </w:pPr>
      <w:r w:rsidRPr="00FF2B5C">
        <w:rPr>
          <w:sz w:val="22"/>
          <w:szCs w:val="22"/>
        </w:rPr>
        <w:t xml:space="preserve">Budoucí povinný prohlašuje, že </w:t>
      </w:r>
      <w:r w:rsidR="003455F5" w:rsidRPr="00FF2B5C">
        <w:rPr>
          <w:sz w:val="22"/>
          <w:szCs w:val="22"/>
        </w:rPr>
        <w:t xml:space="preserve">mu </w:t>
      </w:r>
      <w:r w:rsidR="00401E7E" w:rsidRPr="00F02346">
        <w:rPr>
          <w:sz w:val="22"/>
          <w:szCs w:val="22"/>
        </w:rPr>
        <w:t xml:space="preserve">podle </w:t>
      </w:r>
      <w:proofErr w:type="spellStart"/>
      <w:r w:rsidR="00401E7E" w:rsidRPr="00F02346">
        <w:rPr>
          <w:sz w:val="22"/>
          <w:szCs w:val="22"/>
        </w:rPr>
        <w:t>ust</w:t>
      </w:r>
      <w:proofErr w:type="spellEnd"/>
      <w:r w:rsidR="00401E7E" w:rsidRPr="00F02346">
        <w:rPr>
          <w:sz w:val="22"/>
          <w:szCs w:val="22"/>
        </w:rPr>
        <w:t xml:space="preserve">. § 19 odst. 1 a </w:t>
      </w:r>
      <w:proofErr w:type="spellStart"/>
      <w:r w:rsidR="00401E7E" w:rsidRPr="00F02346">
        <w:rPr>
          <w:sz w:val="22"/>
          <w:szCs w:val="22"/>
        </w:rPr>
        <w:t>ust</w:t>
      </w:r>
      <w:proofErr w:type="spellEnd"/>
      <w:r w:rsidR="00401E7E" w:rsidRPr="00F02346">
        <w:rPr>
          <w:sz w:val="22"/>
          <w:szCs w:val="22"/>
        </w:rPr>
        <w:t>. § 34 odst. 3 zákona č.</w:t>
      </w:r>
      <w:r w:rsidR="00F02346">
        <w:rPr>
          <w:sz w:val="22"/>
          <w:szCs w:val="22"/>
        </w:rPr>
        <w:t> </w:t>
      </w:r>
      <w:r w:rsidR="00401E7E" w:rsidRPr="00F02346">
        <w:rPr>
          <w:sz w:val="22"/>
          <w:szCs w:val="22"/>
        </w:rPr>
        <w:t>131/2000 Sb., o hlavním městě Praze, ve znění pozdějších předpisů, a na základě vyhlášky hlavního města Prahy č. 55/2000 Sb. hl. m. Prahy, kterou se vydává Statut hlavního města Prahy, ve znění pozdějších předpisů</w:t>
      </w:r>
      <w:r w:rsidR="003455F5" w:rsidRPr="00F02346">
        <w:rPr>
          <w:sz w:val="22"/>
          <w:szCs w:val="22"/>
        </w:rPr>
        <w:t xml:space="preserve">, byly svěřeny do správy následující nemovité věci, k nimž vykonává práva a povinnosti vlastníka: </w:t>
      </w:r>
    </w:p>
    <w:p w14:paraId="333531AA" w14:textId="77777777" w:rsidR="00E33572" w:rsidRPr="00235E98" w:rsidRDefault="00AE63A8" w:rsidP="00235E98">
      <w:pPr>
        <w:pStyle w:val="Zkladntext2"/>
        <w:numPr>
          <w:ilvl w:val="1"/>
          <w:numId w:val="19"/>
        </w:numPr>
        <w:spacing w:after="120"/>
        <w:ind w:left="1134" w:hanging="708"/>
        <w:jc w:val="both"/>
        <w:rPr>
          <w:sz w:val="22"/>
          <w:szCs w:val="22"/>
        </w:rPr>
      </w:pPr>
      <w:r w:rsidRPr="00235E98">
        <w:rPr>
          <w:sz w:val="22"/>
          <w:szCs w:val="22"/>
        </w:rPr>
        <w:t>pozem</w:t>
      </w:r>
      <w:r w:rsidR="00CA5A31">
        <w:rPr>
          <w:sz w:val="22"/>
          <w:szCs w:val="22"/>
        </w:rPr>
        <w:t>e</w:t>
      </w:r>
      <w:r w:rsidR="00790CC2">
        <w:rPr>
          <w:sz w:val="22"/>
          <w:szCs w:val="22"/>
        </w:rPr>
        <w:t>k</w:t>
      </w:r>
      <w:r w:rsidRPr="00235E98">
        <w:rPr>
          <w:sz w:val="22"/>
          <w:szCs w:val="22"/>
        </w:rPr>
        <w:t xml:space="preserve"> </w:t>
      </w:r>
      <w:proofErr w:type="spellStart"/>
      <w:proofErr w:type="gramStart"/>
      <w:r w:rsidR="00790CC2" w:rsidRPr="00790CC2">
        <w:rPr>
          <w:b/>
          <w:sz w:val="22"/>
          <w:szCs w:val="22"/>
        </w:rPr>
        <w:t>parc</w:t>
      </w:r>
      <w:proofErr w:type="gramEnd"/>
      <w:r w:rsidR="00790CC2" w:rsidRPr="00790CC2">
        <w:rPr>
          <w:b/>
          <w:sz w:val="22"/>
          <w:szCs w:val="22"/>
        </w:rPr>
        <w:t>.</w:t>
      </w:r>
      <w:proofErr w:type="gramStart"/>
      <w:r w:rsidR="00790CC2" w:rsidRPr="00790CC2">
        <w:rPr>
          <w:b/>
          <w:sz w:val="22"/>
          <w:szCs w:val="22"/>
        </w:rPr>
        <w:t>č</w:t>
      </w:r>
      <w:proofErr w:type="spellEnd"/>
      <w:r w:rsidR="00790CC2" w:rsidRPr="00790CC2">
        <w:rPr>
          <w:b/>
          <w:sz w:val="22"/>
          <w:szCs w:val="22"/>
        </w:rPr>
        <w:t>.</w:t>
      </w:r>
      <w:proofErr w:type="gramEnd"/>
      <w:r w:rsidR="00790CC2" w:rsidRPr="00790CC2">
        <w:rPr>
          <w:b/>
          <w:sz w:val="22"/>
          <w:szCs w:val="22"/>
        </w:rPr>
        <w:t xml:space="preserve"> 629/</w:t>
      </w:r>
      <w:r w:rsidR="0088756D">
        <w:rPr>
          <w:b/>
          <w:sz w:val="22"/>
          <w:szCs w:val="22"/>
        </w:rPr>
        <w:t>118</w:t>
      </w:r>
      <w:r w:rsidR="00235E98" w:rsidRPr="00790CC2">
        <w:rPr>
          <w:color w:val="000000"/>
          <w:sz w:val="22"/>
          <w:szCs w:val="22"/>
        </w:rPr>
        <w:t> </w:t>
      </w:r>
      <w:r w:rsidR="00235E98" w:rsidRPr="00235E98">
        <w:rPr>
          <w:color w:val="000000"/>
          <w:sz w:val="22"/>
          <w:szCs w:val="22"/>
        </w:rPr>
        <w:t xml:space="preserve">k. </w:t>
      </w:r>
      <w:proofErr w:type="spellStart"/>
      <w:r w:rsidR="00235E98" w:rsidRPr="00235E98">
        <w:rPr>
          <w:color w:val="000000"/>
          <w:sz w:val="22"/>
          <w:szCs w:val="22"/>
        </w:rPr>
        <w:t>ú.</w:t>
      </w:r>
      <w:proofErr w:type="spellEnd"/>
      <w:r w:rsidR="00235E98" w:rsidRPr="00235E98">
        <w:rPr>
          <w:color w:val="000000"/>
          <w:sz w:val="22"/>
          <w:szCs w:val="22"/>
        </w:rPr>
        <w:t xml:space="preserve"> Letňany </w:t>
      </w:r>
      <w:r w:rsidR="003455F5" w:rsidRPr="00235E98">
        <w:rPr>
          <w:sz w:val="22"/>
          <w:szCs w:val="22"/>
        </w:rPr>
        <w:t xml:space="preserve">to vše </w:t>
      </w:r>
      <w:r w:rsidR="00A27FA8" w:rsidRPr="00235E98">
        <w:rPr>
          <w:sz w:val="22"/>
          <w:szCs w:val="22"/>
        </w:rPr>
        <w:t>zaps</w:t>
      </w:r>
      <w:r w:rsidR="003455F5" w:rsidRPr="00235E98">
        <w:rPr>
          <w:sz w:val="22"/>
          <w:szCs w:val="22"/>
        </w:rPr>
        <w:t>áno</w:t>
      </w:r>
      <w:r w:rsidR="00603DCC" w:rsidRPr="00235E98">
        <w:rPr>
          <w:sz w:val="22"/>
          <w:szCs w:val="22"/>
        </w:rPr>
        <w:t xml:space="preserve"> </w:t>
      </w:r>
      <w:r w:rsidRPr="00235E98">
        <w:rPr>
          <w:sz w:val="22"/>
          <w:szCs w:val="22"/>
        </w:rPr>
        <w:t xml:space="preserve">na listu vlastnictví č. </w:t>
      </w:r>
      <w:r w:rsidR="000F5329" w:rsidRPr="00235E98">
        <w:rPr>
          <w:sz w:val="22"/>
          <w:szCs w:val="22"/>
        </w:rPr>
        <w:t>455</w:t>
      </w:r>
      <w:r w:rsidRPr="00235E98">
        <w:rPr>
          <w:sz w:val="22"/>
          <w:szCs w:val="22"/>
        </w:rPr>
        <w:t xml:space="preserve">, </w:t>
      </w:r>
      <w:r w:rsidR="00603DCC" w:rsidRPr="00235E98">
        <w:rPr>
          <w:sz w:val="22"/>
          <w:szCs w:val="22"/>
        </w:rPr>
        <w:t xml:space="preserve">v </w:t>
      </w:r>
      <w:r w:rsidRPr="00235E98">
        <w:rPr>
          <w:sz w:val="22"/>
          <w:szCs w:val="22"/>
        </w:rPr>
        <w:t xml:space="preserve">katastrálním území </w:t>
      </w:r>
      <w:r w:rsidR="000F5329" w:rsidRPr="00235E98">
        <w:rPr>
          <w:sz w:val="22"/>
          <w:szCs w:val="22"/>
        </w:rPr>
        <w:t>Letňany</w:t>
      </w:r>
      <w:r w:rsidRPr="00235E98">
        <w:rPr>
          <w:sz w:val="22"/>
          <w:szCs w:val="22"/>
        </w:rPr>
        <w:t xml:space="preserve">, obec </w:t>
      </w:r>
      <w:r w:rsidR="00A27FA8" w:rsidRPr="00235E98">
        <w:rPr>
          <w:sz w:val="22"/>
          <w:szCs w:val="22"/>
        </w:rPr>
        <w:t>Praha</w:t>
      </w:r>
      <w:r w:rsidR="00603DCC" w:rsidRPr="00235E98">
        <w:rPr>
          <w:sz w:val="22"/>
          <w:szCs w:val="22"/>
        </w:rPr>
        <w:t>, vedené</w:t>
      </w:r>
      <w:r w:rsidR="00FA6A8B" w:rsidRPr="00235E98">
        <w:rPr>
          <w:sz w:val="22"/>
          <w:szCs w:val="22"/>
        </w:rPr>
        <w:t>m</w:t>
      </w:r>
      <w:r w:rsidR="00603DCC" w:rsidRPr="00235E98">
        <w:rPr>
          <w:sz w:val="22"/>
          <w:szCs w:val="22"/>
        </w:rPr>
        <w:t xml:space="preserve"> u Katastrálního úřadu pro </w:t>
      </w:r>
      <w:r w:rsidR="00A27FA8" w:rsidRPr="00235E98">
        <w:rPr>
          <w:sz w:val="22"/>
          <w:szCs w:val="22"/>
        </w:rPr>
        <w:t>hlavní město Prahu</w:t>
      </w:r>
      <w:r w:rsidR="00603DCC" w:rsidRPr="00235E98">
        <w:rPr>
          <w:sz w:val="22"/>
          <w:szCs w:val="22"/>
        </w:rPr>
        <w:t xml:space="preserve">, katastrální pracoviště </w:t>
      </w:r>
      <w:r w:rsidR="00A27FA8" w:rsidRPr="00235E98">
        <w:rPr>
          <w:sz w:val="22"/>
          <w:szCs w:val="22"/>
        </w:rPr>
        <w:t>Praha</w:t>
      </w:r>
      <w:r w:rsidRPr="00235E98">
        <w:rPr>
          <w:sz w:val="22"/>
          <w:szCs w:val="22"/>
        </w:rPr>
        <w:t xml:space="preserve"> (dále jen „</w:t>
      </w:r>
      <w:r w:rsidR="00840364">
        <w:rPr>
          <w:b/>
          <w:i/>
          <w:sz w:val="22"/>
          <w:szCs w:val="22"/>
        </w:rPr>
        <w:t>P</w:t>
      </w:r>
      <w:r w:rsidR="005667E4" w:rsidRPr="00235E98">
        <w:rPr>
          <w:b/>
          <w:i/>
          <w:sz w:val="22"/>
          <w:szCs w:val="22"/>
        </w:rPr>
        <w:t>ozem</w:t>
      </w:r>
      <w:r w:rsidR="00CA5A31">
        <w:rPr>
          <w:b/>
          <w:i/>
          <w:sz w:val="22"/>
          <w:szCs w:val="22"/>
        </w:rPr>
        <w:t>e</w:t>
      </w:r>
      <w:r w:rsidR="00790CC2">
        <w:rPr>
          <w:b/>
          <w:i/>
          <w:sz w:val="22"/>
          <w:szCs w:val="22"/>
        </w:rPr>
        <w:t>k</w:t>
      </w:r>
      <w:r w:rsidRPr="00235E98">
        <w:rPr>
          <w:sz w:val="22"/>
          <w:szCs w:val="22"/>
        </w:rPr>
        <w:t>“).</w:t>
      </w:r>
    </w:p>
    <w:p w14:paraId="333531AB" w14:textId="77777777" w:rsidR="00CE0DAA" w:rsidRPr="00E577BA" w:rsidRDefault="00CE0DAA" w:rsidP="00E33572">
      <w:pPr>
        <w:pStyle w:val="Zkladntext2"/>
        <w:ind w:left="360"/>
        <w:jc w:val="both"/>
        <w:rPr>
          <w:sz w:val="22"/>
          <w:szCs w:val="22"/>
        </w:rPr>
      </w:pPr>
    </w:p>
    <w:p w14:paraId="333531AE" w14:textId="22D1437E" w:rsidR="0088756D" w:rsidRDefault="007A7161" w:rsidP="00010750">
      <w:pPr>
        <w:pStyle w:val="Zkladntext2"/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Budoucí oprávněný </w:t>
      </w:r>
      <w:r w:rsidR="007C4F89">
        <w:rPr>
          <w:sz w:val="22"/>
          <w:szCs w:val="22"/>
        </w:rPr>
        <w:t xml:space="preserve">je investorem stavby </w:t>
      </w:r>
      <w:r w:rsidR="00AE63A8" w:rsidRPr="00E577BA">
        <w:rPr>
          <w:sz w:val="22"/>
          <w:szCs w:val="22"/>
        </w:rPr>
        <w:t>„</w:t>
      </w:r>
      <w:r w:rsidR="0088756D">
        <w:rPr>
          <w:sz w:val="22"/>
          <w:szCs w:val="22"/>
        </w:rPr>
        <w:t>ABL</w:t>
      </w:r>
      <w:r w:rsidR="007C4F89">
        <w:rPr>
          <w:sz w:val="22"/>
          <w:szCs w:val="22"/>
        </w:rPr>
        <w:t xml:space="preserve"> Letňany</w:t>
      </w:r>
      <w:r w:rsidR="00AE63A8" w:rsidRPr="009964F4">
        <w:rPr>
          <w:sz w:val="22"/>
          <w:szCs w:val="22"/>
        </w:rPr>
        <w:t>“</w:t>
      </w:r>
      <w:r w:rsidR="009A2B37">
        <w:rPr>
          <w:sz w:val="22"/>
          <w:szCs w:val="22"/>
        </w:rPr>
        <w:t xml:space="preserve"> na pozem</w:t>
      </w:r>
      <w:r w:rsidR="009977F7">
        <w:rPr>
          <w:sz w:val="22"/>
          <w:szCs w:val="22"/>
        </w:rPr>
        <w:t xml:space="preserve">ku </w:t>
      </w:r>
      <w:proofErr w:type="spellStart"/>
      <w:r w:rsidR="009977F7">
        <w:rPr>
          <w:sz w:val="22"/>
          <w:szCs w:val="22"/>
        </w:rPr>
        <w:t>parc</w:t>
      </w:r>
      <w:proofErr w:type="spellEnd"/>
      <w:r w:rsidR="009977F7">
        <w:rPr>
          <w:sz w:val="22"/>
          <w:szCs w:val="22"/>
        </w:rPr>
        <w:t xml:space="preserve">. </w:t>
      </w:r>
      <w:proofErr w:type="gramStart"/>
      <w:r w:rsidR="009977F7">
        <w:rPr>
          <w:sz w:val="22"/>
          <w:szCs w:val="22"/>
        </w:rPr>
        <w:t>č.</w:t>
      </w:r>
      <w:proofErr w:type="gramEnd"/>
      <w:r w:rsidR="009977F7">
        <w:rPr>
          <w:sz w:val="22"/>
          <w:szCs w:val="22"/>
        </w:rPr>
        <w:t xml:space="preserve"> 629/319</w:t>
      </w:r>
      <w:r w:rsidR="001E6CDB" w:rsidRPr="001E6CDB">
        <w:rPr>
          <w:sz w:val="22"/>
          <w:szCs w:val="22"/>
        </w:rPr>
        <w:t xml:space="preserve"> </w:t>
      </w:r>
      <w:r w:rsidR="001E6CDB" w:rsidRPr="00194E10">
        <w:rPr>
          <w:sz w:val="22"/>
          <w:szCs w:val="22"/>
        </w:rPr>
        <w:t>v</w:t>
      </w:r>
      <w:r w:rsidR="009964F4">
        <w:rPr>
          <w:sz w:val="22"/>
          <w:szCs w:val="22"/>
        </w:rPr>
        <w:t> </w:t>
      </w:r>
      <w:r w:rsidR="001E6CDB" w:rsidRPr="00194E10">
        <w:rPr>
          <w:sz w:val="22"/>
          <w:szCs w:val="22"/>
        </w:rPr>
        <w:t>katastrálním území Letňany, obec Praha</w:t>
      </w:r>
      <w:r w:rsidR="001E6CDB">
        <w:rPr>
          <w:sz w:val="22"/>
          <w:szCs w:val="22"/>
        </w:rPr>
        <w:t>,</w:t>
      </w:r>
      <w:r w:rsidR="001E6CDB" w:rsidRPr="00194E10">
        <w:rPr>
          <w:sz w:val="22"/>
          <w:szCs w:val="22"/>
        </w:rPr>
        <w:t xml:space="preserve"> nacházejícího se ve vlastnictví Budoucího oprávněného</w:t>
      </w:r>
      <w:r w:rsidR="009964F4" w:rsidRPr="009964F4">
        <w:rPr>
          <w:sz w:val="22"/>
          <w:szCs w:val="22"/>
        </w:rPr>
        <w:t>,</w:t>
      </w:r>
      <w:r w:rsidRPr="009964F4">
        <w:rPr>
          <w:sz w:val="22"/>
          <w:szCs w:val="22"/>
        </w:rPr>
        <w:t xml:space="preserve"> </w:t>
      </w:r>
      <w:r w:rsidR="009964F4" w:rsidRPr="009964F4">
        <w:rPr>
          <w:sz w:val="22"/>
          <w:szCs w:val="22"/>
        </w:rPr>
        <w:t>pro níž</w:t>
      </w:r>
      <w:r w:rsidR="00916963" w:rsidRPr="009964F4">
        <w:rPr>
          <w:bCs w:val="0"/>
          <w:sz w:val="22"/>
          <w:szCs w:val="22"/>
        </w:rPr>
        <w:t xml:space="preserve"> má být </w:t>
      </w:r>
      <w:r w:rsidRPr="009964F4">
        <w:rPr>
          <w:bCs w:val="0"/>
          <w:sz w:val="22"/>
          <w:szCs w:val="22"/>
        </w:rPr>
        <w:t xml:space="preserve">na </w:t>
      </w:r>
      <w:r w:rsidR="00840364" w:rsidRPr="009964F4">
        <w:rPr>
          <w:bCs w:val="0"/>
          <w:sz w:val="22"/>
          <w:szCs w:val="22"/>
        </w:rPr>
        <w:t>P</w:t>
      </w:r>
      <w:r w:rsidR="00577405" w:rsidRPr="009964F4">
        <w:rPr>
          <w:bCs w:val="0"/>
          <w:sz w:val="22"/>
          <w:szCs w:val="22"/>
        </w:rPr>
        <w:t>ozem</w:t>
      </w:r>
      <w:r w:rsidR="0088756D" w:rsidRPr="009964F4">
        <w:rPr>
          <w:bCs w:val="0"/>
          <w:sz w:val="22"/>
          <w:szCs w:val="22"/>
        </w:rPr>
        <w:t>ku</w:t>
      </w:r>
      <w:r w:rsidR="00603DCC" w:rsidRPr="009964F4">
        <w:rPr>
          <w:bCs w:val="0"/>
          <w:sz w:val="22"/>
          <w:szCs w:val="22"/>
        </w:rPr>
        <w:t xml:space="preserve"> </w:t>
      </w:r>
      <w:r w:rsidR="00FA6A8B" w:rsidRPr="009964F4">
        <w:rPr>
          <w:bCs w:val="0"/>
          <w:sz w:val="22"/>
          <w:szCs w:val="22"/>
        </w:rPr>
        <w:t>provede</w:t>
      </w:r>
      <w:r w:rsidR="00916963" w:rsidRPr="009964F4">
        <w:rPr>
          <w:bCs w:val="0"/>
          <w:sz w:val="22"/>
          <w:szCs w:val="22"/>
        </w:rPr>
        <w:t>na</w:t>
      </w:r>
      <w:r w:rsidR="00FA6A8B" w:rsidRPr="009964F4">
        <w:rPr>
          <w:bCs w:val="0"/>
          <w:sz w:val="22"/>
          <w:szCs w:val="22"/>
        </w:rPr>
        <w:t xml:space="preserve"> </w:t>
      </w:r>
      <w:r w:rsidR="001115B4" w:rsidRPr="009964F4">
        <w:rPr>
          <w:bCs w:val="0"/>
          <w:sz w:val="22"/>
          <w:szCs w:val="22"/>
        </w:rPr>
        <w:t xml:space="preserve">stavba </w:t>
      </w:r>
      <w:r w:rsidR="00235E98" w:rsidRPr="009964F4">
        <w:rPr>
          <w:b/>
          <w:bCs w:val="0"/>
          <w:color w:val="000000"/>
          <w:sz w:val="22"/>
          <w:szCs w:val="22"/>
        </w:rPr>
        <w:t>p</w:t>
      </w:r>
      <w:r w:rsidR="008205E0" w:rsidRPr="009964F4">
        <w:rPr>
          <w:b/>
          <w:bCs w:val="0"/>
          <w:color w:val="000000"/>
          <w:sz w:val="22"/>
          <w:szCs w:val="22"/>
        </w:rPr>
        <w:t xml:space="preserve">řípojky </w:t>
      </w:r>
      <w:r w:rsidR="0088756D" w:rsidRPr="009964F4">
        <w:rPr>
          <w:b/>
          <w:bCs w:val="0"/>
          <w:color w:val="000000"/>
          <w:sz w:val="22"/>
          <w:szCs w:val="22"/>
        </w:rPr>
        <w:t>teplovodu</w:t>
      </w:r>
      <w:r w:rsidR="008205E0" w:rsidRPr="009964F4">
        <w:rPr>
          <w:b/>
          <w:bCs w:val="0"/>
          <w:color w:val="000000"/>
          <w:sz w:val="22"/>
          <w:szCs w:val="22"/>
        </w:rPr>
        <w:t xml:space="preserve"> </w:t>
      </w:r>
      <w:r w:rsidR="00603DCC" w:rsidRPr="009964F4">
        <w:rPr>
          <w:bCs w:val="0"/>
          <w:sz w:val="22"/>
          <w:szCs w:val="22"/>
        </w:rPr>
        <w:t>(dále jen „</w:t>
      </w:r>
      <w:r w:rsidR="00603DCC" w:rsidRPr="009964F4">
        <w:rPr>
          <w:b/>
          <w:bCs w:val="0"/>
          <w:i/>
          <w:sz w:val="22"/>
          <w:szCs w:val="22"/>
        </w:rPr>
        <w:t>Stavba</w:t>
      </w:r>
      <w:r w:rsidR="00603DCC" w:rsidRPr="009964F4">
        <w:rPr>
          <w:bCs w:val="0"/>
          <w:sz w:val="22"/>
          <w:szCs w:val="22"/>
        </w:rPr>
        <w:t>“)</w:t>
      </w:r>
      <w:r w:rsidR="009964F4">
        <w:rPr>
          <w:sz w:val="22"/>
          <w:szCs w:val="22"/>
        </w:rPr>
        <w:t>.</w:t>
      </w:r>
    </w:p>
    <w:p w14:paraId="333531AF" w14:textId="77777777" w:rsidR="00CA5A31" w:rsidRDefault="00CA5A31" w:rsidP="00603DCC">
      <w:pPr>
        <w:pStyle w:val="Odstavecseseznamem"/>
        <w:rPr>
          <w:sz w:val="22"/>
          <w:szCs w:val="22"/>
        </w:rPr>
      </w:pPr>
    </w:p>
    <w:p w14:paraId="333531B0" w14:textId="77777777" w:rsidR="00CA5A31" w:rsidRDefault="00CA5A31" w:rsidP="00603DCC">
      <w:pPr>
        <w:pStyle w:val="Odstavecseseznamem"/>
        <w:rPr>
          <w:sz w:val="22"/>
          <w:szCs w:val="22"/>
        </w:rPr>
      </w:pPr>
    </w:p>
    <w:p w14:paraId="333531B1" w14:textId="77777777" w:rsidR="007A7161" w:rsidRPr="00E577BA" w:rsidRDefault="007A7161">
      <w:pPr>
        <w:pStyle w:val="Zkladntext2"/>
        <w:jc w:val="center"/>
        <w:rPr>
          <w:b/>
          <w:bCs w:val="0"/>
          <w:sz w:val="22"/>
          <w:szCs w:val="22"/>
        </w:rPr>
      </w:pPr>
      <w:r w:rsidRPr="00E577BA">
        <w:rPr>
          <w:b/>
          <w:bCs w:val="0"/>
          <w:sz w:val="22"/>
          <w:szCs w:val="22"/>
        </w:rPr>
        <w:lastRenderedPageBreak/>
        <w:t>Čl. III</w:t>
      </w:r>
    </w:p>
    <w:p w14:paraId="333531B2" w14:textId="77777777" w:rsidR="007A7161" w:rsidRPr="00E577BA" w:rsidRDefault="007A7161">
      <w:pPr>
        <w:pStyle w:val="Zkladntext2"/>
        <w:jc w:val="center"/>
        <w:rPr>
          <w:b/>
          <w:bCs w:val="0"/>
          <w:sz w:val="22"/>
          <w:szCs w:val="22"/>
        </w:rPr>
      </w:pPr>
      <w:r w:rsidRPr="00E577BA">
        <w:rPr>
          <w:b/>
          <w:bCs w:val="0"/>
          <w:sz w:val="22"/>
          <w:szCs w:val="22"/>
        </w:rPr>
        <w:t>Předmět smlouvy o budoucí smlouvě</w:t>
      </w:r>
    </w:p>
    <w:p w14:paraId="333531B3" w14:textId="77777777" w:rsidR="007A7161" w:rsidRPr="00E577BA" w:rsidRDefault="007A7161">
      <w:pPr>
        <w:pStyle w:val="Zkladntext2"/>
        <w:jc w:val="center"/>
        <w:rPr>
          <w:b/>
          <w:bCs w:val="0"/>
          <w:sz w:val="22"/>
          <w:szCs w:val="22"/>
        </w:rPr>
      </w:pPr>
    </w:p>
    <w:p w14:paraId="333531B4" w14:textId="2B814F60" w:rsidR="00E629A7" w:rsidRPr="00D56F0D" w:rsidRDefault="00E629A7" w:rsidP="00D56F0D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2"/>
          <w:szCs w:val="22"/>
        </w:rPr>
      </w:pPr>
      <w:r w:rsidRPr="00E577BA">
        <w:rPr>
          <w:sz w:val="22"/>
          <w:szCs w:val="22"/>
        </w:rPr>
        <w:t>Účastníci této smlouvy se dohodli, že po dokončení Stavby spolu uzavřou smlouvu o</w:t>
      </w:r>
      <w:r>
        <w:rPr>
          <w:sz w:val="22"/>
          <w:szCs w:val="22"/>
        </w:rPr>
        <w:t> </w:t>
      </w:r>
      <w:r w:rsidRPr="00E577BA">
        <w:rPr>
          <w:sz w:val="22"/>
          <w:szCs w:val="22"/>
        </w:rPr>
        <w:t xml:space="preserve">zřízení </w:t>
      </w:r>
      <w:r w:rsidR="0088756D">
        <w:rPr>
          <w:sz w:val="22"/>
          <w:szCs w:val="22"/>
        </w:rPr>
        <w:t xml:space="preserve">věcného břemene </w:t>
      </w:r>
      <w:r w:rsidRPr="00E577BA">
        <w:rPr>
          <w:sz w:val="22"/>
          <w:szCs w:val="22"/>
        </w:rPr>
        <w:t>v souladu s ustanovením § 1267 zákona č. 89/2012 Sb., občanského zákoníku</w:t>
      </w:r>
      <w:r>
        <w:rPr>
          <w:sz w:val="22"/>
          <w:szCs w:val="22"/>
        </w:rPr>
        <w:t>,</w:t>
      </w:r>
      <w:r w:rsidRPr="00E577BA">
        <w:rPr>
          <w:sz w:val="22"/>
          <w:szCs w:val="22"/>
        </w:rPr>
        <w:t xml:space="preserve"> na základě které zřídí Budoucí povinný ve prospěch Budoucího oprávněného</w:t>
      </w:r>
      <w:r w:rsidRPr="00D56F0D">
        <w:rPr>
          <w:sz w:val="22"/>
          <w:szCs w:val="22"/>
        </w:rPr>
        <w:t xml:space="preserve"> </w:t>
      </w:r>
      <w:r w:rsidR="006E089B" w:rsidRPr="0018553C">
        <w:rPr>
          <w:sz w:val="22"/>
          <w:szCs w:val="22"/>
        </w:rPr>
        <w:t xml:space="preserve">k tíži </w:t>
      </w:r>
      <w:r w:rsidR="00840364" w:rsidRPr="0018553C">
        <w:rPr>
          <w:sz w:val="22"/>
          <w:szCs w:val="22"/>
        </w:rPr>
        <w:t>P</w:t>
      </w:r>
      <w:r w:rsidRPr="0018553C">
        <w:rPr>
          <w:sz w:val="22"/>
          <w:szCs w:val="22"/>
        </w:rPr>
        <w:t>ozem</w:t>
      </w:r>
      <w:r w:rsidR="00840364" w:rsidRPr="006A4CFD">
        <w:rPr>
          <w:sz w:val="22"/>
          <w:szCs w:val="22"/>
        </w:rPr>
        <w:t>ku</w:t>
      </w:r>
      <w:r w:rsidRPr="006A4CFD">
        <w:rPr>
          <w:sz w:val="22"/>
          <w:szCs w:val="22"/>
        </w:rPr>
        <w:t xml:space="preserve"> </w:t>
      </w:r>
      <w:r w:rsidR="0088756D" w:rsidRPr="006A4CFD">
        <w:rPr>
          <w:sz w:val="22"/>
          <w:szCs w:val="22"/>
        </w:rPr>
        <w:t>věcné břemeno</w:t>
      </w:r>
      <w:r w:rsidRPr="006A4CFD">
        <w:rPr>
          <w:sz w:val="22"/>
          <w:szCs w:val="22"/>
        </w:rPr>
        <w:t xml:space="preserve"> odpovídající právu Budoucího oprávněného</w:t>
      </w:r>
      <w:r w:rsidR="00B5432E" w:rsidRPr="00D56F0D">
        <w:rPr>
          <w:sz w:val="22"/>
          <w:szCs w:val="22"/>
        </w:rPr>
        <w:t xml:space="preserve"> </w:t>
      </w:r>
      <w:r w:rsidRPr="00D56F0D">
        <w:rPr>
          <w:sz w:val="22"/>
          <w:szCs w:val="22"/>
        </w:rPr>
        <w:t xml:space="preserve">umístit na </w:t>
      </w:r>
      <w:r w:rsidR="00840364" w:rsidRPr="00D56F0D">
        <w:rPr>
          <w:sz w:val="22"/>
          <w:szCs w:val="22"/>
        </w:rPr>
        <w:t>P</w:t>
      </w:r>
      <w:r w:rsidRPr="00D56F0D">
        <w:rPr>
          <w:sz w:val="22"/>
          <w:szCs w:val="22"/>
        </w:rPr>
        <w:t>ozem</w:t>
      </w:r>
      <w:r w:rsidR="0088756D" w:rsidRPr="00D56F0D">
        <w:rPr>
          <w:sz w:val="22"/>
          <w:szCs w:val="22"/>
        </w:rPr>
        <w:t>ku</w:t>
      </w:r>
      <w:r w:rsidRPr="00D56F0D">
        <w:rPr>
          <w:sz w:val="22"/>
          <w:szCs w:val="22"/>
        </w:rPr>
        <w:t xml:space="preserve"> přípojku </w:t>
      </w:r>
      <w:r w:rsidR="0088756D" w:rsidRPr="00D56F0D">
        <w:rPr>
          <w:sz w:val="22"/>
          <w:szCs w:val="22"/>
        </w:rPr>
        <w:t xml:space="preserve">teplovodu </w:t>
      </w:r>
      <w:r w:rsidRPr="00D56F0D">
        <w:rPr>
          <w:sz w:val="22"/>
          <w:szCs w:val="22"/>
        </w:rPr>
        <w:t xml:space="preserve">v rozsahu, jak je vyznačeno na situačním plánku tvořícím Přílohu č. 1 této smlouvy a jak po dokončení Stavby bude vymezeno geometrickým plánem, dále oprávnění </w:t>
      </w:r>
      <w:r w:rsidRPr="0018553C">
        <w:rPr>
          <w:sz w:val="22"/>
          <w:szCs w:val="22"/>
        </w:rPr>
        <w:t xml:space="preserve">vstupovat a vjíždět na </w:t>
      </w:r>
      <w:r w:rsidR="00840364" w:rsidRPr="00D56F0D">
        <w:rPr>
          <w:sz w:val="22"/>
          <w:szCs w:val="22"/>
        </w:rPr>
        <w:t>P</w:t>
      </w:r>
      <w:r w:rsidRPr="00D56F0D">
        <w:rPr>
          <w:sz w:val="22"/>
          <w:szCs w:val="22"/>
        </w:rPr>
        <w:t>ozem</w:t>
      </w:r>
      <w:r w:rsidR="00840364" w:rsidRPr="00D56F0D">
        <w:rPr>
          <w:sz w:val="22"/>
          <w:szCs w:val="22"/>
        </w:rPr>
        <w:t>e</w:t>
      </w:r>
      <w:r w:rsidRPr="00D56F0D">
        <w:rPr>
          <w:sz w:val="22"/>
          <w:szCs w:val="22"/>
        </w:rPr>
        <w:t>k v souvislosti se zajištěním provozu, oprav a údržby</w:t>
      </w:r>
      <w:r w:rsidR="00392352" w:rsidRPr="00D56F0D">
        <w:rPr>
          <w:sz w:val="22"/>
          <w:szCs w:val="22"/>
        </w:rPr>
        <w:t xml:space="preserve"> Stavby -</w:t>
      </w:r>
      <w:r w:rsidRPr="00D56F0D">
        <w:rPr>
          <w:sz w:val="22"/>
          <w:szCs w:val="22"/>
        </w:rPr>
        <w:t xml:space="preserve"> přípojky </w:t>
      </w:r>
      <w:r w:rsidR="00840364" w:rsidRPr="00D56F0D">
        <w:rPr>
          <w:sz w:val="22"/>
          <w:szCs w:val="22"/>
        </w:rPr>
        <w:t>teplovodu</w:t>
      </w:r>
      <w:r w:rsidRPr="00D56F0D">
        <w:rPr>
          <w:sz w:val="22"/>
          <w:szCs w:val="22"/>
        </w:rPr>
        <w:t>.</w:t>
      </w:r>
    </w:p>
    <w:p w14:paraId="333531B5" w14:textId="77777777" w:rsidR="00F6048E" w:rsidRPr="00A641FB" w:rsidRDefault="00F6048E" w:rsidP="00A641FB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333531B6" w14:textId="3D7564CB" w:rsidR="00F6048E" w:rsidRPr="00C36648" w:rsidRDefault="007A7161" w:rsidP="00A162C5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2"/>
          <w:szCs w:val="22"/>
          <w:lang w:val="x-none"/>
        </w:rPr>
      </w:pPr>
      <w:r w:rsidRPr="00E577BA">
        <w:rPr>
          <w:sz w:val="22"/>
          <w:szCs w:val="22"/>
        </w:rPr>
        <w:t xml:space="preserve">Budoucí povinný se zavazuje, že </w:t>
      </w:r>
      <w:r w:rsidR="00E577BA">
        <w:rPr>
          <w:sz w:val="22"/>
          <w:szCs w:val="22"/>
        </w:rPr>
        <w:t xml:space="preserve">nejpozději </w:t>
      </w:r>
      <w:r w:rsidRPr="00E577BA">
        <w:rPr>
          <w:sz w:val="22"/>
          <w:szCs w:val="22"/>
        </w:rPr>
        <w:t xml:space="preserve">do </w:t>
      </w:r>
      <w:r w:rsidR="00DC76DA">
        <w:rPr>
          <w:sz w:val="22"/>
          <w:szCs w:val="22"/>
        </w:rPr>
        <w:t>120</w:t>
      </w:r>
      <w:r w:rsidRPr="00E577BA">
        <w:rPr>
          <w:sz w:val="22"/>
          <w:szCs w:val="22"/>
        </w:rPr>
        <w:t xml:space="preserve"> dnů ode dne, kdy ob</w:t>
      </w:r>
      <w:r w:rsidR="00F6048E" w:rsidRPr="00E577BA">
        <w:rPr>
          <w:sz w:val="22"/>
          <w:szCs w:val="22"/>
        </w:rPr>
        <w:t xml:space="preserve">drží </w:t>
      </w:r>
      <w:r w:rsidR="002D4D2E">
        <w:rPr>
          <w:sz w:val="22"/>
          <w:szCs w:val="22"/>
        </w:rPr>
        <w:t xml:space="preserve">písemnou </w:t>
      </w:r>
      <w:r w:rsidR="006A0F6D">
        <w:rPr>
          <w:sz w:val="22"/>
          <w:szCs w:val="22"/>
        </w:rPr>
        <w:t xml:space="preserve">výzvu </w:t>
      </w:r>
      <w:r w:rsidR="00F6048E" w:rsidRPr="00E577BA">
        <w:rPr>
          <w:sz w:val="22"/>
          <w:szCs w:val="22"/>
        </w:rPr>
        <w:t>B</w:t>
      </w:r>
      <w:r w:rsidR="00E33572" w:rsidRPr="00E577BA">
        <w:rPr>
          <w:sz w:val="22"/>
          <w:szCs w:val="22"/>
        </w:rPr>
        <w:t xml:space="preserve">udoucího oprávněného </w:t>
      </w:r>
      <w:r w:rsidR="002D4D2E">
        <w:rPr>
          <w:sz w:val="22"/>
          <w:szCs w:val="22"/>
        </w:rPr>
        <w:t xml:space="preserve">k uzavření smlouvy </w:t>
      </w:r>
      <w:r w:rsidRPr="00E577BA">
        <w:rPr>
          <w:sz w:val="22"/>
          <w:szCs w:val="22"/>
        </w:rPr>
        <w:t xml:space="preserve">o zřízení </w:t>
      </w:r>
      <w:r w:rsidR="00840364">
        <w:rPr>
          <w:sz w:val="22"/>
          <w:szCs w:val="22"/>
        </w:rPr>
        <w:t>věcného břemene</w:t>
      </w:r>
      <w:r w:rsidRPr="00E577BA">
        <w:rPr>
          <w:sz w:val="22"/>
          <w:szCs w:val="22"/>
        </w:rPr>
        <w:t xml:space="preserve"> ve smyslu </w:t>
      </w:r>
      <w:r w:rsidR="00083422" w:rsidRPr="00E577BA">
        <w:rPr>
          <w:sz w:val="22"/>
          <w:szCs w:val="22"/>
        </w:rPr>
        <w:t>ustanovení</w:t>
      </w:r>
      <w:r w:rsidRPr="00E577BA">
        <w:rPr>
          <w:sz w:val="22"/>
          <w:szCs w:val="22"/>
        </w:rPr>
        <w:t xml:space="preserve"> </w:t>
      </w:r>
      <w:r w:rsidR="00F6048E" w:rsidRPr="00E577BA">
        <w:rPr>
          <w:sz w:val="22"/>
          <w:szCs w:val="22"/>
        </w:rPr>
        <w:t xml:space="preserve">§1267, 1785 </w:t>
      </w:r>
      <w:r w:rsidRPr="00E577BA">
        <w:rPr>
          <w:sz w:val="22"/>
          <w:szCs w:val="22"/>
        </w:rPr>
        <w:t xml:space="preserve">a násl. občanského zákoníku, </w:t>
      </w:r>
      <w:r w:rsidR="002D4D2E">
        <w:rPr>
          <w:sz w:val="22"/>
          <w:szCs w:val="22"/>
        </w:rPr>
        <w:t xml:space="preserve">spolu s návrhem </w:t>
      </w:r>
      <w:r w:rsidR="00EA5AAB">
        <w:rPr>
          <w:sz w:val="22"/>
          <w:szCs w:val="22"/>
        </w:rPr>
        <w:t xml:space="preserve">takové </w:t>
      </w:r>
      <w:r w:rsidR="002D4D2E">
        <w:rPr>
          <w:sz w:val="22"/>
          <w:szCs w:val="22"/>
        </w:rPr>
        <w:t>smlouvy a</w:t>
      </w:r>
      <w:r w:rsidR="00840364">
        <w:rPr>
          <w:sz w:val="22"/>
          <w:szCs w:val="22"/>
        </w:rPr>
        <w:t> </w:t>
      </w:r>
      <w:r w:rsidR="002D4D2E">
        <w:rPr>
          <w:sz w:val="22"/>
          <w:szCs w:val="22"/>
        </w:rPr>
        <w:t>geometrickým</w:t>
      </w:r>
      <w:r w:rsidR="00195C0A">
        <w:rPr>
          <w:sz w:val="22"/>
          <w:szCs w:val="22"/>
        </w:rPr>
        <w:t xml:space="preserve"> </w:t>
      </w:r>
      <w:r w:rsidR="002D4D2E">
        <w:rPr>
          <w:sz w:val="22"/>
          <w:szCs w:val="22"/>
        </w:rPr>
        <w:t xml:space="preserve">plánem, </w:t>
      </w:r>
      <w:r w:rsidRPr="00E577BA">
        <w:rPr>
          <w:sz w:val="22"/>
          <w:szCs w:val="22"/>
        </w:rPr>
        <w:t xml:space="preserve">nejpozději však do </w:t>
      </w:r>
      <w:r w:rsidR="00D02C33">
        <w:rPr>
          <w:sz w:val="22"/>
          <w:szCs w:val="22"/>
        </w:rPr>
        <w:t>pěti</w:t>
      </w:r>
      <w:r w:rsidR="00D02C33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>let od u</w:t>
      </w:r>
      <w:r w:rsidR="00F6048E" w:rsidRPr="00E577BA">
        <w:rPr>
          <w:sz w:val="22"/>
          <w:szCs w:val="22"/>
        </w:rPr>
        <w:t>zavření této smlouvy, uzavře s</w:t>
      </w:r>
      <w:r w:rsidR="00840364">
        <w:rPr>
          <w:sz w:val="22"/>
          <w:szCs w:val="22"/>
        </w:rPr>
        <w:t> </w:t>
      </w:r>
      <w:r w:rsidR="00F6048E" w:rsidRPr="00E577BA">
        <w:rPr>
          <w:sz w:val="22"/>
          <w:szCs w:val="22"/>
        </w:rPr>
        <w:t>B</w:t>
      </w:r>
      <w:r w:rsidRPr="00E577BA">
        <w:rPr>
          <w:sz w:val="22"/>
          <w:szCs w:val="22"/>
        </w:rPr>
        <w:t xml:space="preserve">udoucím oprávněným smlouvu o zřízení </w:t>
      </w:r>
      <w:r w:rsidR="00840364">
        <w:rPr>
          <w:sz w:val="22"/>
          <w:szCs w:val="22"/>
        </w:rPr>
        <w:t>věcného břemene</w:t>
      </w:r>
      <w:r w:rsidRPr="00E577BA">
        <w:rPr>
          <w:sz w:val="22"/>
          <w:szCs w:val="22"/>
        </w:rPr>
        <w:t xml:space="preserve">, ve které </w:t>
      </w:r>
      <w:r w:rsidR="00F6048E" w:rsidRPr="00E577BA">
        <w:rPr>
          <w:sz w:val="22"/>
          <w:szCs w:val="22"/>
        </w:rPr>
        <w:t xml:space="preserve">společně </w:t>
      </w:r>
      <w:r w:rsidR="0083240D">
        <w:rPr>
          <w:sz w:val="22"/>
          <w:szCs w:val="22"/>
        </w:rPr>
        <w:t>sjednají práva a povinnosti</w:t>
      </w:r>
      <w:r w:rsidRPr="00E577BA">
        <w:rPr>
          <w:sz w:val="22"/>
          <w:szCs w:val="22"/>
        </w:rPr>
        <w:t xml:space="preserve"> v rozsahu a za podmínek podle této smlouvy.</w:t>
      </w:r>
      <w:r w:rsidR="006A0F6D">
        <w:rPr>
          <w:sz w:val="22"/>
          <w:szCs w:val="22"/>
        </w:rPr>
        <w:t xml:space="preserve"> </w:t>
      </w:r>
      <w:r w:rsidR="006A0F6D" w:rsidRPr="006A0F6D">
        <w:rPr>
          <w:sz w:val="22"/>
          <w:szCs w:val="22"/>
          <w:lang w:val="x-none"/>
        </w:rPr>
        <w:t xml:space="preserve">Budoucí oprávněný vyzve </w:t>
      </w:r>
      <w:r w:rsidR="004E33D0">
        <w:rPr>
          <w:sz w:val="22"/>
          <w:szCs w:val="22"/>
        </w:rPr>
        <w:t>B</w:t>
      </w:r>
      <w:proofErr w:type="spellStart"/>
      <w:r w:rsidR="006A0F6D" w:rsidRPr="006A0F6D">
        <w:rPr>
          <w:sz w:val="22"/>
          <w:szCs w:val="22"/>
          <w:lang w:val="x-none"/>
        </w:rPr>
        <w:t>udoucího</w:t>
      </w:r>
      <w:proofErr w:type="spellEnd"/>
      <w:r w:rsidR="006A0F6D" w:rsidRPr="006A0F6D">
        <w:rPr>
          <w:sz w:val="22"/>
          <w:szCs w:val="22"/>
          <w:lang w:val="x-none"/>
        </w:rPr>
        <w:t xml:space="preserve"> povinného k uzavření smlouvy po </w:t>
      </w:r>
      <w:r w:rsidR="006A0F6D" w:rsidRPr="006A0F6D">
        <w:rPr>
          <w:sz w:val="22"/>
          <w:szCs w:val="22"/>
        </w:rPr>
        <w:t xml:space="preserve">té, kdy bude </w:t>
      </w:r>
      <w:r w:rsidR="006A0F6D" w:rsidRPr="006A0F6D">
        <w:rPr>
          <w:sz w:val="22"/>
          <w:szCs w:val="22"/>
          <w:lang w:val="x-none"/>
        </w:rPr>
        <w:t>schválen geometrický</w:t>
      </w:r>
      <w:r w:rsidR="00195C0A" w:rsidRPr="006A0F6D">
        <w:rPr>
          <w:sz w:val="22"/>
          <w:szCs w:val="22"/>
          <w:lang w:val="x-none"/>
        </w:rPr>
        <w:t xml:space="preserve"> </w:t>
      </w:r>
      <w:r w:rsidR="006A0F6D" w:rsidRPr="006A0F6D">
        <w:rPr>
          <w:sz w:val="22"/>
          <w:szCs w:val="22"/>
          <w:lang w:val="x-none"/>
        </w:rPr>
        <w:t>plán Katastrálním úřadem pro hlavní město Prahu a po vydání kolaudačního souhlasu ke Stavbě</w:t>
      </w:r>
      <w:r w:rsidR="006A0F6D" w:rsidRPr="006A0F6D">
        <w:rPr>
          <w:sz w:val="22"/>
          <w:szCs w:val="22"/>
        </w:rPr>
        <w:t>, a to nejpozději do tří měsíců od vydání kolaudačního souhlasu ke Stavbě</w:t>
      </w:r>
      <w:r w:rsidR="006A0F6D" w:rsidRPr="006A0F6D">
        <w:rPr>
          <w:sz w:val="22"/>
          <w:szCs w:val="22"/>
          <w:lang w:val="x-none"/>
        </w:rPr>
        <w:t xml:space="preserve">. Vyhotovení </w:t>
      </w:r>
      <w:r w:rsidR="00B36CCA" w:rsidRPr="006A0F6D">
        <w:rPr>
          <w:sz w:val="22"/>
          <w:szCs w:val="22"/>
          <w:lang w:val="x-none"/>
        </w:rPr>
        <w:t>a</w:t>
      </w:r>
      <w:r w:rsidR="00B36CCA">
        <w:rPr>
          <w:sz w:val="22"/>
          <w:szCs w:val="22"/>
        </w:rPr>
        <w:t> </w:t>
      </w:r>
      <w:r w:rsidR="006A0F6D" w:rsidRPr="006A0F6D">
        <w:rPr>
          <w:sz w:val="22"/>
          <w:szCs w:val="22"/>
          <w:lang w:val="x-none"/>
        </w:rPr>
        <w:t>uhrazení nákladů na vy</w:t>
      </w:r>
      <w:r w:rsidR="002D4D2E">
        <w:rPr>
          <w:sz w:val="22"/>
          <w:szCs w:val="22"/>
        </w:rPr>
        <w:t>pracování</w:t>
      </w:r>
      <w:r w:rsidR="002D4D2E">
        <w:rPr>
          <w:sz w:val="22"/>
          <w:szCs w:val="22"/>
          <w:lang w:val="x-none"/>
        </w:rPr>
        <w:t xml:space="preserve"> </w:t>
      </w:r>
      <w:r w:rsidR="009C7A42">
        <w:rPr>
          <w:sz w:val="22"/>
          <w:szCs w:val="22"/>
        </w:rPr>
        <w:t>g</w:t>
      </w:r>
      <w:proofErr w:type="spellStart"/>
      <w:r w:rsidR="002D4D2E">
        <w:rPr>
          <w:sz w:val="22"/>
          <w:szCs w:val="22"/>
          <w:lang w:val="x-none"/>
        </w:rPr>
        <w:t>eometrického</w:t>
      </w:r>
      <w:proofErr w:type="spellEnd"/>
      <w:r w:rsidR="002D4D2E">
        <w:rPr>
          <w:sz w:val="22"/>
          <w:szCs w:val="22"/>
          <w:lang w:val="x-none"/>
        </w:rPr>
        <w:t xml:space="preserve"> plánu </w:t>
      </w:r>
      <w:r w:rsidR="006A0F6D" w:rsidRPr="006A0F6D">
        <w:rPr>
          <w:sz w:val="22"/>
          <w:szCs w:val="22"/>
          <w:lang w:val="x-none"/>
        </w:rPr>
        <w:t xml:space="preserve">zajistí </w:t>
      </w:r>
      <w:r w:rsidR="004E33D0">
        <w:rPr>
          <w:sz w:val="22"/>
          <w:szCs w:val="22"/>
        </w:rPr>
        <w:t>B</w:t>
      </w:r>
      <w:proofErr w:type="spellStart"/>
      <w:r w:rsidR="006A0F6D" w:rsidRPr="006A0F6D">
        <w:rPr>
          <w:sz w:val="22"/>
          <w:szCs w:val="22"/>
          <w:lang w:val="x-none"/>
        </w:rPr>
        <w:t>udoucí</w:t>
      </w:r>
      <w:proofErr w:type="spellEnd"/>
      <w:r w:rsidR="006A0F6D" w:rsidRPr="006A0F6D">
        <w:rPr>
          <w:sz w:val="22"/>
          <w:szCs w:val="22"/>
          <w:lang w:val="x-none"/>
        </w:rPr>
        <w:t xml:space="preserve"> oprávněný.</w:t>
      </w:r>
    </w:p>
    <w:p w14:paraId="333531B7" w14:textId="77777777" w:rsidR="00F6048E" w:rsidRPr="00E577BA" w:rsidRDefault="00F6048E" w:rsidP="005A3207">
      <w:pPr>
        <w:pStyle w:val="Odstavecseseznamem"/>
        <w:ind w:left="357" w:hanging="357"/>
        <w:jc w:val="both"/>
        <w:rPr>
          <w:sz w:val="22"/>
          <w:szCs w:val="22"/>
        </w:rPr>
      </w:pPr>
    </w:p>
    <w:p w14:paraId="333531B8" w14:textId="77777777" w:rsidR="00F6048E" w:rsidRPr="00E577BA" w:rsidRDefault="007A7161" w:rsidP="005A320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2"/>
          <w:szCs w:val="22"/>
        </w:rPr>
      </w:pPr>
      <w:r w:rsidRPr="00E577BA">
        <w:rPr>
          <w:sz w:val="22"/>
          <w:szCs w:val="22"/>
        </w:rPr>
        <w:t xml:space="preserve">Práva odpovídající </w:t>
      </w:r>
      <w:r w:rsidR="00840364">
        <w:rPr>
          <w:sz w:val="22"/>
          <w:szCs w:val="22"/>
        </w:rPr>
        <w:t>věcnému břemeni</w:t>
      </w:r>
      <w:r w:rsidRPr="00E577BA">
        <w:rPr>
          <w:sz w:val="22"/>
          <w:szCs w:val="22"/>
        </w:rPr>
        <w:t xml:space="preserve"> nabude </w:t>
      </w:r>
      <w:r w:rsidR="0083240D">
        <w:rPr>
          <w:sz w:val="22"/>
          <w:szCs w:val="22"/>
        </w:rPr>
        <w:t xml:space="preserve">Budoucí </w:t>
      </w:r>
      <w:r w:rsidRPr="00E577BA">
        <w:rPr>
          <w:sz w:val="22"/>
          <w:szCs w:val="22"/>
        </w:rPr>
        <w:t>oprávněný vkladem do katastru nemovitostí.</w:t>
      </w:r>
    </w:p>
    <w:p w14:paraId="333531B9" w14:textId="77777777" w:rsidR="00F6048E" w:rsidRPr="00E577BA" w:rsidRDefault="00F6048E" w:rsidP="005A3207">
      <w:pPr>
        <w:pStyle w:val="Odstavecseseznamem"/>
        <w:ind w:left="357" w:hanging="357"/>
        <w:jc w:val="both"/>
        <w:rPr>
          <w:sz w:val="22"/>
          <w:szCs w:val="22"/>
        </w:rPr>
      </w:pPr>
    </w:p>
    <w:p w14:paraId="333531BA" w14:textId="77777777" w:rsidR="007A7161" w:rsidRDefault="007A7161" w:rsidP="005A3207">
      <w:pPr>
        <w:numPr>
          <w:ilvl w:val="0"/>
          <w:numId w:val="22"/>
        </w:numPr>
        <w:overflowPunct w:val="0"/>
        <w:autoSpaceDE w:val="0"/>
        <w:autoSpaceDN w:val="0"/>
        <w:adjustRightInd w:val="0"/>
        <w:ind w:left="357" w:hanging="357"/>
        <w:jc w:val="both"/>
        <w:textAlignment w:val="baseline"/>
        <w:rPr>
          <w:sz w:val="22"/>
          <w:szCs w:val="22"/>
        </w:rPr>
      </w:pPr>
      <w:r w:rsidRPr="00E577BA">
        <w:rPr>
          <w:sz w:val="22"/>
          <w:szCs w:val="22"/>
        </w:rPr>
        <w:t>Podstatné náležitost</w:t>
      </w:r>
      <w:r w:rsidR="00EA5AAB">
        <w:rPr>
          <w:sz w:val="22"/>
          <w:szCs w:val="22"/>
        </w:rPr>
        <w:t>i</w:t>
      </w:r>
      <w:r w:rsidRPr="00E577BA">
        <w:rPr>
          <w:sz w:val="22"/>
          <w:szCs w:val="22"/>
        </w:rPr>
        <w:t xml:space="preserve"> smlouvy o zřízení </w:t>
      </w:r>
      <w:r w:rsidR="00840364">
        <w:rPr>
          <w:sz w:val="22"/>
          <w:szCs w:val="22"/>
        </w:rPr>
        <w:t>věcného břemene</w:t>
      </w:r>
      <w:r w:rsidRPr="00E577BA">
        <w:rPr>
          <w:sz w:val="22"/>
          <w:szCs w:val="22"/>
        </w:rPr>
        <w:t xml:space="preserve"> mimo náležitosti obecné dle občanského záko</w:t>
      </w:r>
      <w:r w:rsidR="0083240D">
        <w:rPr>
          <w:sz w:val="22"/>
          <w:szCs w:val="22"/>
        </w:rPr>
        <w:t>níku S</w:t>
      </w:r>
      <w:r w:rsidR="00F6048E" w:rsidRPr="00E577BA">
        <w:rPr>
          <w:sz w:val="22"/>
          <w:szCs w:val="22"/>
        </w:rPr>
        <w:t xml:space="preserve">mluvní strany sjednávají </w:t>
      </w:r>
      <w:r w:rsidRPr="00E577BA">
        <w:rPr>
          <w:sz w:val="22"/>
          <w:szCs w:val="22"/>
        </w:rPr>
        <w:t>především v níže uvedeném čl. IV, čl. V, čl.</w:t>
      </w:r>
      <w:r w:rsidR="00F6048E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 xml:space="preserve">VI. </w:t>
      </w:r>
    </w:p>
    <w:p w14:paraId="333531BB" w14:textId="77777777" w:rsidR="003455F5" w:rsidRPr="00E577BA" w:rsidRDefault="003455F5" w:rsidP="00C36648">
      <w:pPr>
        <w:overflowPunct w:val="0"/>
        <w:autoSpaceDE w:val="0"/>
        <w:autoSpaceDN w:val="0"/>
        <w:adjustRightInd w:val="0"/>
        <w:ind w:left="357"/>
        <w:jc w:val="both"/>
        <w:textAlignment w:val="baseline"/>
        <w:rPr>
          <w:sz w:val="22"/>
          <w:szCs w:val="22"/>
        </w:rPr>
      </w:pPr>
    </w:p>
    <w:p w14:paraId="333531BC" w14:textId="77777777" w:rsidR="007A7161" w:rsidRPr="00E577BA" w:rsidRDefault="007A7161">
      <w:pPr>
        <w:pStyle w:val="Nadpis1"/>
        <w:rPr>
          <w:szCs w:val="22"/>
        </w:rPr>
      </w:pPr>
      <w:r w:rsidRPr="00E577BA">
        <w:rPr>
          <w:szCs w:val="22"/>
        </w:rPr>
        <w:t>Čl. IV</w:t>
      </w:r>
    </w:p>
    <w:p w14:paraId="333531BD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 xml:space="preserve">Předmět smlouvy o zřízení </w:t>
      </w:r>
      <w:r w:rsidR="00E33572" w:rsidRPr="00E577BA">
        <w:rPr>
          <w:b/>
          <w:sz w:val="22"/>
          <w:szCs w:val="22"/>
        </w:rPr>
        <w:t>služebnosti inženýrské sítě</w:t>
      </w:r>
    </w:p>
    <w:p w14:paraId="333531BE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333531BF" w14:textId="5BA88F65" w:rsidR="00792ED4" w:rsidRDefault="007A7161" w:rsidP="00427E91">
      <w:pPr>
        <w:ind w:left="426" w:hanging="426"/>
        <w:jc w:val="both"/>
        <w:rPr>
          <w:sz w:val="22"/>
          <w:szCs w:val="22"/>
        </w:rPr>
      </w:pPr>
      <w:r w:rsidRPr="00E577BA">
        <w:rPr>
          <w:sz w:val="22"/>
          <w:szCs w:val="22"/>
        </w:rPr>
        <w:t>1.</w:t>
      </w:r>
      <w:r w:rsidRPr="00E577BA">
        <w:rPr>
          <w:sz w:val="22"/>
          <w:szCs w:val="22"/>
        </w:rPr>
        <w:tab/>
      </w:r>
      <w:r w:rsidR="00857993" w:rsidRPr="00E577BA">
        <w:rPr>
          <w:sz w:val="22"/>
          <w:szCs w:val="22"/>
        </w:rPr>
        <w:t xml:space="preserve">Budoucí </w:t>
      </w:r>
      <w:r w:rsidR="00427E91" w:rsidRPr="00E577BA">
        <w:rPr>
          <w:sz w:val="22"/>
          <w:szCs w:val="22"/>
        </w:rPr>
        <w:t xml:space="preserve">Povinný jako </w:t>
      </w:r>
      <w:r w:rsidR="00427E91" w:rsidRPr="00E577BA">
        <w:rPr>
          <w:color w:val="000000"/>
          <w:sz w:val="22"/>
          <w:szCs w:val="22"/>
        </w:rPr>
        <w:t xml:space="preserve">vlastník </w:t>
      </w:r>
      <w:r w:rsidR="00840364">
        <w:rPr>
          <w:color w:val="000000"/>
          <w:sz w:val="22"/>
          <w:szCs w:val="22"/>
        </w:rPr>
        <w:t>P</w:t>
      </w:r>
      <w:r w:rsidR="00857993" w:rsidRPr="00E577BA">
        <w:rPr>
          <w:color w:val="000000"/>
          <w:sz w:val="22"/>
          <w:szCs w:val="22"/>
        </w:rPr>
        <w:t>ozemk</w:t>
      </w:r>
      <w:r w:rsidR="00840364">
        <w:rPr>
          <w:color w:val="000000"/>
          <w:sz w:val="22"/>
          <w:szCs w:val="22"/>
        </w:rPr>
        <w:t>u</w:t>
      </w:r>
      <w:r w:rsidR="00427E91" w:rsidRPr="00E577BA">
        <w:rPr>
          <w:color w:val="000000"/>
          <w:sz w:val="22"/>
          <w:szCs w:val="22"/>
        </w:rPr>
        <w:t xml:space="preserve"> </w:t>
      </w:r>
      <w:r w:rsidR="00857993" w:rsidRPr="00E577BA">
        <w:rPr>
          <w:sz w:val="22"/>
          <w:szCs w:val="22"/>
        </w:rPr>
        <w:t>zřídí</w:t>
      </w:r>
      <w:r w:rsidR="00427E91" w:rsidRPr="00E577BA">
        <w:rPr>
          <w:sz w:val="22"/>
          <w:szCs w:val="22"/>
        </w:rPr>
        <w:t xml:space="preserve"> ve prospěch </w:t>
      </w:r>
      <w:r w:rsidR="00857993" w:rsidRPr="00E577BA">
        <w:rPr>
          <w:sz w:val="22"/>
          <w:szCs w:val="22"/>
        </w:rPr>
        <w:t xml:space="preserve">Budoucího </w:t>
      </w:r>
      <w:r w:rsidR="00427E91" w:rsidRPr="00E577BA">
        <w:rPr>
          <w:sz w:val="22"/>
          <w:szCs w:val="22"/>
        </w:rPr>
        <w:t xml:space="preserve">oprávněného </w:t>
      </w:r>
      <w:r w:rsidR="00B36CCA">
        <w:rPr>
          <w:sz w:val="22"/>
          <w:szCs w:val="22"/>
        </w:rPr>
        <w:t>a </w:t>
      </w:r>
      <w:r w:rsidR="00010750">
        <w:rPr>
          <w:sz w:val="22"/>
          <w:szCs w:val="22"/>
        </w:rPr>
        <w:t xml:space="preserve">každého dalšího vlastníka Stavby </w:t>
      </w:r>
      <w:r w:rsidR="00840364">
        <w:rPr>
          <w:sz w:val="22"/>
          <w:szCs w:val="22"/>
        </w:rPr>
        <w:t>věcné břemeno</w:t>
      </w:r>
      <w:r w:rsidR="0083240D">
        <w:rPr>
          <w:sz w:val="22"/>
          <w:szCs w:val="22"/>
        </w:rPr>
        <w:t>, kter</w:t>
      </w:r>
      <w:r w:rsidR="009964F4">
        <w:rPr>
          <w:sz w:val="22"/>
          <w:szCs w:val="22"/>
        </w:rPr>
        <w:t>é</w:t>
      </w:r>
      <w:r w:rsidR="00427E91" w:rsidRPr="00E577BA">
        <w:rPr>
          <w:sz w:val="22"/>
          <w:szCs w:val="22"/>
        </w:rPr>
        <w:t xml:space="preserve"> </w:t>
      </w:r>
      <w:r w:rsidR="00857993" w:rsidRPr="00E577BA">
        <w:rPr>
          <w:sz w:val="22"/>
          <w:szCs w:val="22"/>
        </w:rPr>
        <w:t>bude odpovídat</w:t>
      </w:r>
      <w:r w:rsidR="0083240D">
        <w:rPr>
          <w:sz w:val="22"/>
          <w:szCs w:val="22"/>
        </w:rPr>
        <w:t xml:space="preserve"> jeho právu</w:t>
      </w:r>
      <w:r w:rsidR="00427E91" w:rsidRPr="00E577BA">
        <w:rPr>
          <w:sz w:val="22"/>
          <w:szCs w:val="22"/>
        </w:rPr>
        <w:t xml:space="preserve"> </w:t>
      </w:r>
      <w:r w:rsidR="000000EA">
        <w:rPr>
          <w:sz w:val="22"/>
          <w:szCs w:val="22"/>
        </w:rPr>
        <w:t xml:space="preserve">umístit, </w:t>
      </w:r>
      <w:r w:rsidR="00427E91" w:rsidRPr="00E577BA">
        <w:rPr>
          <w:sz w:val="22"/>
          <w:szCs w:val="22"/>
        </w:rPr>
        <w:t>zřídit a</w:t>
      </w:r>
      <w:r w:rsidR="00F02346">
        <w:rPr>
          <w:sz w:val="22"/>
          <w:szCs w:val="22"/>
        </w:rPr>
        <w:t> </w:t>
      </w:r>
      <w:r w:rsidR="00427E91" w:rsidRPr="00E577BA">
        <w:rPr>
          <w:sz w:val="22"/>
          <w:szCs w:val="22"/>
        </w:rPr>
        <w:t xml:space="preserve">provozovat na </w:t>
      </w:r>
      <w:r w:rsidR="00656429">
        <w:rPr>
          <w:sz w:val="22"/>
          <w:szCs w:val="22"/>
        </w:rPr>
        <w:t xml:space="preserve">Pozemku </w:t>
      </w:r>
      <w:r w:rsidR="0092740C" w:rsidRPr="00F02346">
        <w:rPr>
          <w:sz w:val="22"/>
          <w:szCs w:val="22"/>
        </w:rPr>
        <w:t>Stavbu</w:t>
      </w:r>
      <w:r w:rsidR="000000EA">
        <w:rPr>
          <w:sz w:val="22"/>
          <w:szCs w:val="22"/>
        </w:rPr>
        <w:t xml:space="preserve"> a provádět její údržbu</w:t>
      </w:r>
      <w:r w:rsidR="005726EB">
        <w:rPr>
          <w:b/>
          <w:sz w:val="22"/>
          <w:szCs w:val="22"/>
        </w:rPr>
        <w:t>.</w:t>
      </w:r>
    </w:p>
    <w:p w14:paraId="333531C0" w14:textId="77777777" w:rsidR="007A7161" w:rsidRPr="00E577BA" w:rsidRDefault="007A7161" w:rsidP="00427E91">
      <w:pPr>
        <w:ind w:left="426" w:hanging="426"/>
        <w:jc w:val="both"/>
        <w:rPr>
          <w:sz w:val="22"/>
          <w:szCs w:val="22"/>
        </w:rPr>
      </w:pPr>
    </w:p>
    <w:p w14:paraId="333531C1" w14:textId="77777777" w:rsidR="00857993" w:rsidRPr="00E577BA" w:rsidRDefault="007A7161" w:rsidP="00857993">
      <w:pPr>
        <w:pStyle w:val="Zkladntextodsazen2"/>
        <w:rPr>
          <w:sz w:val="22"/>
          <w:szCs w:val="22"/>
        </w:rPr>
      </w:pPr>
      <w:r w:rsidRPr="00E577BA">
        <w:rPr>
          <w:sz w:val="22"/>
          <w:szCs w:val="22"/>
        </w:rPr>
        <w:t>2.</w:t>
      </w:r>
      <w:r w:rsidRPr="00E577BA">
        <w:rPr>
          <w:sz w:val="22"/>
          <w:szCs w:val="22"/>
        </w:rPr>
        <w:tab/>
      </w:r>
      <w:r w:rsidR="00857993" w:rsidRPr="00E577BA">
        <w:rPr>
          <w:sz w:val="22"/>
          <w:szCs w:val="22"/>
        </w:rPr>
        <w:t>Budoucí o</w:t>
      </w:r>
      <w:r w:rsidRPr="00E577BA">
        <w:rPr>
          <w:sz w:val="22"/>
          <w:szCs w:val="22"/>
        </w:rPr>
        <w:t xml:space="preserve">právněný právo odpovídající </w:t>
      </w:r>
      <w:r w:rsidR="00840364">
        <w:rPr>
          <w:sz w:val="22"/>
          <w:szCs w:val="22"/>
        </w:rPr>
        <w:t>věcnému břemeni</w:t>
      </w:r>
      <w:r w:rsidR="00427E91" w:rsidRPr="00E577BA">
        <w:rPr>
          <w:sz w:val="22"/>
          <w:szCs w:val="22"/>
        </w:rPr>
        <w:t xml:space="preserve"> </w:t>
      </w:r>
      <w:r w:rsidR="00857993" w:rsidRPr="00E577BA">
        <w:rPr>
          <w:sz w:val="22"/>
          <w:szCs w:val="22"/>
        </w:rPr>
        <w:t>přijme</w:t>
      </w:r>
      <w:r w:rsidRPr="00E577BA">
        <w:rPr>
          <w:sz w:val="22"/>
          <w:szCs w:val="22"/>
        </w:rPr>
        <w:t xml:space="preserve">. </w:t>
      </w:r>
      <w:r w:rsidR="00857993" w:rsidRPr="00E577BA">
        <w:rPr>
          <w:sz w:val="22"/>
          <w:szCs w:val="22"/>
        </w:rPr>
        <w:t>Budoucí p</w:t>
      </w:r>
      <w:r w:rsidRPr="00E577BA">
        <w:rPr>
          <w:sz w:val="22"/>
          <w:szCs w:val="22"/>
        </w:rPr>
        <w:t>ovinný j</w:t>
      </w:r>
      <w:r w:rsidR="00857993" w:rsidRPr="00E577BA">
        <w:rPr>
          <w:sz w:val="22"/>
          <w:szCs w:val="22"/>
        </w:rPr>
        <w:t xml:space="preserve">ako vlastník </w:t>
      </w:r>
      <w:r w:rsidR="00840364">
        <w:rPr>
          <w:sz w:val="22"/>
          <w:szCs w:val="22"/>
        </w:rPr>
        <w:t>P</w:t>
      </w:r>
      <w:r w:rsidR="00857993" w:rsidRPr="00E577BA">
        <w:rPr>
          <w:sz w:val="22"/>
          <w:szCs w:val="22"/>
        </w:rPr>
        <w:t>ozemk</w:t>
      </w:r>
      <w:r w:rsidR="00840364">
        <w:rPr>
          <w:sz w:val="22"/>
          <w:szCs w:val="22"/>
        </w:rPr>
        <w:t>u</w:t>
      </w:r>
      <w:r w:rsidR="00857993" w:rsidRPr="00E577BA">
        <w:rPr>
          <w:sz w:val="22"/>
          <w:szCs w:val="22"/>
        </w:rPr>
        <w:t xml:space="preserve"> se zaváže</w:t>
      </w:r>
      <w:r w:rsidRPr="00E577BA">
        <w:rPr>
          <w:sz w:val="22"/>
          <w:szCs w:val="22"/>
        </w:rPr>
        <w:t xml:space="preserve"> toto právo </w:t>
      </w:r>
      <w:r w:rsidR="00427E91" w:rsidRPr="00E577BA">
        <w:rPr>
          <w:sz w:val="22"/>
          <w:szCs w:val="22"/>
        </w:rPr>
        <w:t>s</w:t>
      </w:r>
      <w:r w:rsidR="00857993" w:rsidRPr="00E577BA">
        <w:rPr>
          <w:sz w:val="22"/>
          <w:szCs w:val="22"/>
        </w:rPr>
        <w:t xml:space="preserve">trpět. </w:t>
      </w:r>
    </w:p>
    <w:p w14:paraId="333531C2" w14:textId="77777777" w:rsidR="00857993" w:rsidRPr="00E577BA" w:rsidRDefault="00857993" w:rsidP="00857993">
      <w:pPr>
        <w:pStyle w:val="Zkladntextodsazen2"/>
        <w:rPr>
          <w:sz w:val="22"/>
          <w:szCs w:val="22"/>
        </w:rPr>
      </w:pPr>
    </w:p>
    <w:p w14:paraId="333531C3" w14:textId="77777777" w:rsidR="007A7161" w:rsidRPr="00E577BA" w:rsidRDefault="00857993" w:rsidP="00857993">
      <w:pPr>
        <w:pStyle w:val="Zkladntextodsazen2"/>
        <w:numPr>
          <w:ilvl w:val="0"/>
          <w:numId w:val="23"/>
        </w:numPr>
        <w:ind w:left="425" w:hanging="425"/>
        <w:rPr>
          <w:sz w:val="22"/>
          <w:szCs w:val="22"/>
        </w:rPr>
      </w:pPr>
      <w:r w:rsidRPr="00E577BA">
        <w:rPr>
          <w:sz w:val="22"/>
          <w:szCs w:val="22"/>
        </w:rPr>
        <w:t>Budoucí o</w:t>
      </w:r>
      <w:r w:rsidR="006F054F" w:rsidRPr="00E577BA">
        <w:rPr>
          <w:sz w:val="22"/>
          <w:szCs w:val="22"/>
        </w:rPr>
        <w:t>právněný se zaváže</w:t>
      </w:r>
      <w:r w:rsidR="007A7161" w:rsidRPr="00E577BA">
        <w:rPr>
          <w:sz w:val="22"/>
          <w:szCs w:val="22"/>
        </w:rPr>
        <w:t xml:space="preserve"> oz</w:t>
      </w:r>
      <w:r w:rsidR="00427E91" w:rsidRPr="00E577BA">
        <w:rPr>
          <w:sz w:val="22"/>
          <w:szCs w:val="22"/>
        </w:rPr>
        <w:t xml:space="preserve">námit </w:t>
      </w:r>
      <w:r w:rsidRPr="00E577BA">
        <w:rPr>
          <w:sz w:val="22"/>
          <w:szCs w:val="22"/>
        </w:rPr>
        <w:t xml:space="preserve">Budoucímu </w:t>
      </w:r>
      <w:r w:rsidR="00427E91" w:rsidRPr="00E577BA">
        <w:rPr>
          <w:sz w:val="22"/>
          <w:szCs w:val="22"/>
        </w:rPr>
        <w:t xml:space="preserve">povinnému vstup na </w:t>
      </w:r>
      <w:r w:rsidR="00840364">
        <w:rPr>
          <w:sz w:val="22"/>
          <w:szCs w:val="22"/>
        </w:rPr>
        <w:t>P</w:t>
      </w:r>
      <w:r w:rsidRPr="00E577BA">
        <w:rPr>
          <w:sz w:val="22"/>
          <w:szCs w:val="22"/>
        </w:rPr>
        <w:t>ozem</w:t>
      </w:r>
      <w:r w:rsidR="00840364">
        <w:rPr>
          <w:sz w:val="22"/>
          <w:szCs w:val="22"/>
        </w:rPr>
        <w:t>e</w:t>
      </w:r>
      <w:r w:rsidRPr="00E577BA">
        <w:rPr>
          <w:sz w:val="22"/>
          <w:szCs w:val="22"/>
        </w:rPr>
        <w:t>k</w:t>
      </w:r>
      <w:r w:rsidR="007A7161" w:rsidRPr="00E577BA">
        <w:rPr>
          <w:sz w:val="22"/>
          <w:szCs w:val="22"/>
        </w:rPr>
        <w:t xml:space="preserve"> v souvislosti se zajištěním provozu, oprav a údržby </w:t>
      </w:r>
      <w:r w:rsidR="0092740C">
        <w:rPr>
          <w:sz w:val="22"/>
          <w:szCs w:val="22"/>
        </w:rPr>
        <w:t>Stavby</w:t>
      </w:r>
      <w:r w:rsidR="000E4FCA">
        <w:rPr>
          <w:sz w:val="22"/>
          <w:szCs w:val="22"/>
        </w:rPr>
        <w:t xml:space="preserve"> </w:t>
      </w:r>
      <w:r w:rsidR="007A7161" w:rsidRPr="00E577BA">
        <w:rPr>
          <w:sz w:val="22"/>
          <w:szCs w:val="22"/>
        </w:rPr>
        <w:t xml:space="preserve">a zdrží se všeho, čím by nad míru přiměřenou poměrům obtěžoval </w:t>
      </w:r>
      <w:r w:rsidR="006F054F" w:rsidRPr="00E577BA">
        <w:rPr>
          <w:sz w:val="22"/>
          <w:szCs w:val="22"/>
        </w:rPr>
        <w:t xml:space="preserve">Budoucího </w:t>
      </w:r>
      <w:r w:rsidR="007A7161" w:rsidRPr="00E577BA">
        <w:rPr>
          <w:sz w:val="22"/>
          <w:szCs w:val="22"/>
        </w:rPr>
        <w:t>povinného nebo jinak ohrožoval výkon j</w:t>
      </w:r>
      <w:r w:rsidR="00427E91" w:rsidRPr="00E577BA">
        <w:rPr>
          <w:sz w:val="22"/>
          <w:szCs w:val="22"/>
        </w:rPr>
        <w:t xml:space="preserve">eho práv. Po ukončení činností </w:t>
      </w:r>
      <w:r w:rsidR="007A7161" w:rsidRPr="00E577BA">
        <w:rPr>
          <w:sz w:val="22"/>
          <w:szCs w:val="22"/>
        </w:rPr>
        <w:t xml:space="preserve">uvede </w:t>
      </w:r>
      <w:r w:rsidR="006F054F" w:rsidRPr="00E577BA">
        <w:rPr>
          <w:sz w:val="22"/>
          <w:szCs w:val="22"/>
        </w:rPr>
        <w:t xml:space="preserve">Budoucí </w:t>
      </w:r>
      <w:r w:rsidR="007A7161" w:rsidRPr="00E577BA">
        <w:rPr>
          <w:sz w:val="22"/>
          <w:szCs w:val="22"/>
        </w:rPr>
        <w:t xml:space="preserve">oprávněný </w:t>
      </w:r>
      <w:r w:rsidR="00840364">
        <w:rPr>
          <w:sz w:val="22"/>
          <w:szCs w:val="22"/>
        </w:rPr>
        <w:t>P</w:t>
      </w:r>
      <w:r w:rsidR="00577405">
        <w:rPr>
          <w:sz w:val="22"/>
          <w:szCs w:val="22"/>
        </w:rPr>
        <w:t>ozem</w:t>
      </w:r>
      <w:r w:rsidR="00840364">
        <w:rPr>
          <w:sz w:val="22"/>
          <w:szCs w:val="22"/>
        </w:rPr>
        <w:t>e</w:t>
      </w:r>
      <w:r w:rsidR="007A7161" w:rsidRPr="00E577BA">
        <w:rPr>
          <w:sz w:val="22"/>
          <w:szCs w:val="22"/>
        </w:rPr>
        <w:t xml:space="preserve">k bezodkladně </w:t>
      </w:r>
      <w:r w:rsidR="006F054F" w:rsidRPr="00E577BA">
        <w:rPr>
          <w:sz w:val="22"/>
          <w:szCs w:val="22"/>
        </w:rPr>
        <w:t xml:space="preserve">do předchozího stavu, a není-li to možné s ohledem na povahu provedených prací, do stavu odpovídajícího předchozímu účelu nebo užívání </w:t>
      </w:r>
      <w:r w:rsidR="00840364">
        <w:rPr>
          <w:sz w:val="22"/>
          <w:szCs w:val="22"/>
        </w:rPr>
        <w:t>P</w:t>
      </w:r>
      <w:r w:rsidR="007A7161" w:rsidRPr="00E577BA">
        <w:rPr>
          <w:sz w:val="22"/>
          <w:szCs w:val="22"/>
        </w:rPr>
        <w:t>ozemk</w:t>
      </w:r>
      <w:r w:rsidR="00840364">
        <w:rPr>
          <w:sz w:val="22"/>
          <w:szCs w:val="22"/>
        </w:rPr>
        <w:t>u</w:t>
      </w:r>
      <w:r w:rsidR="007A7161" w:rsidRPr="00E577BA">
        <w:rPr>
          <w:sz w:val="22"/>
          <w:szCs w:val="22"/>
        </w:rPr>
        <w:t xml:space="preserve">. </w:t>
      </w:r>
    </w:p>
    <w:p w14:paraId="333531C4" w14:textId="77777777" w:rsidR="00381AC4" w:rsidRDefault="00381AC4">
      <w:pPr>
        <w:jc w:val="center"/>
        <w:rPr>
          <w:b/>
          <w:sz w:val="22"/>
          <w:szCs w:val="22"/>
        </w:rPr>
      </w:pPr>
    </w:p>
    <w:p w14:paraId="333531C5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 V</w:t>
      </w:r>
    </w:p>
    <w:p w14:paraId="333531C6" w14:textId="77777777" w:rsidR="007A7161" w:rsidRPr="00E577BA" w:rsidRDefault="0087317B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Trvání</w:t>
      </w:r>
      <w:r w:rsidR="007A7161" w:rsidRPr="00E577BA">
        <w:rPr>
          <w:b/>
          <w:sz w:val="22"/>
          <w:szCs w:val="22"/>
        </w:rPr>
        <w:t xml:space="preserve"> </w:t>
      </w:r>
      <w:r w:rsidR="00427E91" w:rsidRPr="00E577BA">
        <w:rPr>
          <w:b/>
          <w:sz w:val="22"/>
          <w:szCs w:val="22"/>
        </w:rPr>
        <w:t>služebnosti</w:t>
      </w:r>
    </w:p>
    <w:p w14:paraId="333531C7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333531C8" w14:textId="77777777" w:rsidR="00427E91" w:rsidRDefault="007A7161" w:rsidP="005A3207">
      <w:pPr>
        <w:numPr>
          <w:ilvl w:val="0"/>
          <w:numId w:val="25"/>
        </w:numPr>
        <w:ind w:left="357" w:hanging="357"/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Právo odpovídající </w:t>
      </w:r>
      <w:r w:rsidR="00840364">
        <w:rPr>
          <w:sz w:val="22"/>
          <w:szCs w:val="22"/>
        </w:rPr>
        <w:t>věcnému břemeni</w:t>
      </w:r>
      <w:r w:rsidRPr="00E577BA">
        <w:rPr>
          <w:sz w:val="22"/>
          <w:szCs w:val="22"/>
        </w:rPr>
        <w:t xml:space="preserve"> </w:t>
      </w:r>
      <w:r w:rsidR="006F054F" w:rsidRPr="00E577BA">
        <w:rPr>
          <w:sz w:val="22"/>
          <w:szCs w:val="22"/>
        </w:rPr>
        <w:t xml:space="preserve">zřídí Budoucí povinný na dobu </w:t>
      </w:r>
      <w:r w:rsidR="00840364">
        <w:rPr>
          <w:sz w:val="22"/>
          <w:szCs w:val="22"/>
        </w:rPr>
        <w:t>neurčitou.</w:t>
      </w:r>
    </w:p>
    <w:p w14:paraId="333531C9" w14:textId="77777777" w:rsidR="00840364" w:rsidRDefault="00840364" w:rsidP="00840364">
      <w:pPr>
        <w:jc w:val="both"/>
        <w:rPr>
          <w:sz w:val="22"/>
          <w:szCs w:val="22"/>
        </w:rPr>
      </w:pPr>
    </w:p>
    <w:p w14:paraId="333531CA" w14:textId="77777777" w:rsidR="00840364" w:rsidRDefault="00840364" w:rsidP="00840364">
      <w:pPr>
        <w:jc w:val="both"/>
        <w:rPr>
          <w:sz w:val="22"/>
          <w:szCs w:val="22"/>
        </w:rPr>
      </w:pPr>
    </w:p>
    <w:p w14:paraId="6C91F2C0" w14:textId="77777777" w:rsidR="00B36CCA" w:rsidRPr="0083240D" w:rsidRDefault="00B36CCA" w:rsidP="00840364">
      <w:pPr>
        <w:jc w:val="both"/>
        <w:rPr>
          <w:sz w:val="22"/>
          <w:szCs w:val="22"/>
        </w:rPr>
      </w:pPr>
    </w:p>
    <w:p w14:paraId="333531CB" w14:textId="77777777" w:rsidR="007A7161" w:rsidRPr="00E577BA" w:rsidRDefault="007A7161">
      <w:pPr>
        <w:pStyle w:val="Nadpis2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lastRenderedPageBreak/>
        <w:t>Čl. VI</w:t>
      </w:r>
    </w:p>
    <w:p w14:paraId="333531CC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 xml:space="preserve">Úplata za zřízení </w:t>
      </w:r>
      <w:r w:rsidR="00427E91" w:rsidRPr="00E577BA">
        <w:rPr>
          <w:b/>
          <w:sz w:val="22"/>
          <w:szCs w:val="22"/>
        </w:rPr>
        <w:t>služebnosti</w:t>
      </w:r>
    </w:p>
    <w:p w14:paraId="333531CD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333531CE" w14:textId="77777777" w:rsidR="00B8067A" w:rsidRPr="00A162C5" w:rsidRDefault="0083240D" w:rsidP="00C36648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A162C5">
        <w:rPr>
          <w:sz w:val="22"/>
          <w:szCs w:val="22"/>
        </w:rPr>
        <w:t>Na základě dohody S</w:t>
      </w:r>
      <w:r w:rsidR="007A7161" w:rsidRPr="00A162C5">
        <w:rPr>
          <w:sz w:val="22"/>
          <w:szCs w:val="22"/>
        </w:rPr>
        <w:t xml:space="preserve">mluvních stran </w:t>
      </w:r>
      <w:r w:rsidR="006F054F" w:rsidRPr="00A162C5">
        <w:rPr>
          <w:sz w:val="22"/>
          <w:szCs w:val="22"/>
        </w:rPr>
        <w:t xml:space="preserve">zřídí Budoucí </w:t>
      </w:r>
      <w:r w:rsidR="007A7161" w:rsidRPr="00A162C5">
        <w:rPr>
          <w:sz w:val="22"/>
          <w:szCs w:val="22"/>
        </w:rPr>
        <w:t xml:space="preserve">povinný </w:t>
      </w:r>
      <w:r w:rsidR="006F054F" w:rsidRPr="00A162C5">
        <w:rPr>
          <w:sz w:val="22"/>
          <w:szCs w:val="22"/>
        </w:rPr>
        <w:t xml:space="preserve">ve prospěch Budoucího </w:t>
      </w:r>
      <w:r w:rsidR="007A7161" w:rsidRPr="00C36648">
        <w:rPr>
          <w:sz w:val="22"/>
          <w:szCs w:val="22"/>
        </w:rPr>
        <w:t xml:space="preserve">oprávněného </w:t>
      </w:r>
      <w:r w:rsidR="00840364">
        <w:rPr>
          <w:sz w:val="22"/>
          <w:szCs w:val="22"/>
        </w:rPr>
        <w:t>věcné břemeno</w:t>
      </w:r>
      <w:r w:rsidR="007A7161" w:rsidRPr="00C36648">
        <w:rPr>
          <w:sz w:val="22"/>
          <w:szCs w:val="22"/>
        </w:rPr>
        <w:t xml:space="preserve"> za jednorázovou úplatu, jejíž výše bude </w:t>
      </w:r>
      <w:r w:rsidR="00C36648">
        <w:rPr>
          <w:sz w:val="22"/>
          <w:szCs w:val="22"/>
        </w:rPr>
        <w:t>stanovena na základě</w:t>
      </w:r>
      <w:r w:rsidR="00B8067A" w:rsidRPr="00C36648">
        <w:rPr>
          <w:sz w:val="22"/>
          <w:szCs w:val="22"/>
        </w:rPr>
        <w:t xml:space="preserve"> znaleck</w:t>
      </w:r>
      <w:r w:rsidR="00C36648">
        <w:rPr>
          <w:sz w:val="22"/>
          <w:szCs w:val="22"/>
        </w:rPr>
        <w:t>ého</w:t>
      </w:r>
      <w:r w:rsidR="00B8067A" w:rsidRPr="00C36648">
        <w:rPr>
          <w:sz w:val="22"/>
          <w:szCs w:val="22"/>
        </w:rPr>
        <w:t xml:space="preserve"> posudk</w:t>
      </w:r>
      <w:r w:rsidR="00C36648">
        <w:rPr>
          <w:sz w:val="22"/>
          <w:szCs w:val="22"/>
        </w:rPr>
        <w:t>u</w:t>
      </w:r>
      <w:r w:rsidR="008C7937" w:rsidRPr="00C36648">
        <w:rPr>
          <w:sz w:val="22"/>
          <w:szCs w:val="22"/>
        </w:rPr>
        <w:t xml:space="preserve">, </w:t>
      </w:r>
      <w:r w:rsidR="008C7937" w:rsidRPr="00C36648">
        <w:rPr>
          <w:sz w:val="22"/>
          <w:szCs w:val="22"/>
          <w:lang w:val="x-none"/>
        </w:rPr>
        <w:t xml:space="preserve">jehož vyhotovení zadá </w:t>
      </w:r>
      <w:r w:rsidR="004E33D0">
        <w:rPr>
          <w:sz w:val="22"/>
          <w:szCs w:val="22"/>
        </w:rPr>
        <w:t>B</w:t>
      </w:r>
      <w:proofErr w:type="spellStart"/>
      <w:r w:rsidR="008C7937" w:rsidRPr="00A162C5">
        <w:rPr>
          <w:sz w:val="22"/>
          <w:szCs w:val="22"/>
          <w:lang w:val="x-none"/>
        </w:rPr>
        <w:t>udoucí</w:t>
      </w:r>
      <w:proofErr w:type="spellEnd"/>
      <w:r w:rsidR="008C7937" w:rsidRPr="00A162C5">
        <w:rPr>
          <w:sz w:val="22"/>
          <w:szCs w:val="22"/>
          <w:lang w:val="x-none"/>
        </w:rPr>
        <w:t xml:space="preserve"> povinný</w:t>
      </w:r>
      <w:r w:rsidR="008C7937" w:rsidRPr="00A162C5">
        <w:rPr>
          <w:sz w:val="22"/>
          <w:szCs w:val="22"/>
        </w:rPr>
        <w:t xml:space="preserve">. Náklady na vyhotovení znaleckého posudku uhradí </w:t>
      </w:r>
      <w:r w:rsidR="004E33D0">
        <w:rPr>
          <w:sz w:val="22"/>
          <w:szCs w:val="22"/>
        </w:rPr>
        <w:t>B</w:t>
      </w:r>
      <w:r w:rsidR="008C7937" w:rsidRPr="00A162C5">
        <w:rPr>
          <w:sz w:val="22"/>
          <w:szCs w:val="22"/>
        </w:rPr>
        <w:t>udoucí oprávněný.</w:t>
      </w:r>
    </w:p>
    <w:p w14:paraId="333531CF" w14:textId="77777777" w:rsidR="00655284" w:rsidRPr="00B8067A" w:rsidRDefault="00655284" w:rsidP="00B8067A">
      <w:pPr>
        <w:ind w:left="284"/>
        <w:jc w:val="both"/>
        <w:rPr>
          <w:sz w:val="22"/>
          <w:szCs w:val="22"/>
        </w:rPr>
      </w:pPr>
    </w:p>
    <w:p w14:paraId="333531D0" w14:textId="77777777" w:rsidR="00655284" w:rsidRDefault="007A7161" w:rsidP="00655284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55284">
        <w:rPr>
          <w:sz w:val="22"/>
          <w:szCs w:val="22"/>
        </w:rPr>
        <w:t xml:space="preserve">Úplatu za zřízení věcného břemene se </w:t>
      </w:r>
      <w:r w:rsidR="006F054F" w:rsidRPr="00655284">
        <w:rPr>
          <w:sz w:val="22"/>
          <w:szCs w:val="22"/>
        </w:rPr>
        <w:t xml:space="preserve">Budoucí oprávněný zaváže </w:t>
      </w:r>
      <w:r w:rsidRPr="00655284">
        <w:rPr>
          <w:sz w:val="22"/>
          <w:szCs w:val="22"/>
        </w:rPr>
        <w:t>zaplatit </w:t>
      </w:r>
      <w:r w:rsidR="006F054F" w:rsidRPr="00655284">
        <w:rPr>
          <w:sz w:val="22"/>
          <w:szCs w:val="22"/>
        </w:rPr>
        <w:t xml:space="preserve">Budoucímu </w:t>
      </w:r>
      <w:r w:rsidRPr="00655284">
        <w:rPr>
          <w:sz w:val="22"/>
          <w:szCs w:val="22"/>
        </w:rPr>
        <w:t xml:space="preserve">povinnému </w:t>
      </w:r>
      <w:r w:rsidR="006F054F" w:rsidRPr="00655284">
        <w:rPr>
          <w:sz w:val="22"/>
          <w:szCs w:val="22"/>
        </w:rPr>
        <w:t xml:space="preserve">nejpozději </w:t>
      </w:r>
      <w:r w:rsidR="00655284">
        <w:rPr>
          <w:sz w:val="22"/>
          <w:szCs w:val="22"/>
        </w:rPr>
        <w:t>do 3</w:t>
      </w:r>
      <w:r w:rsidRPr="00655284">
        <w:rPr>
          <w:sz w:val="22"/>
          <w:szCs w:val="22"/>
        </w:rPr>
        <w:t xml:space="preserve">0 </w:t>
      </w:r>
      <w:r w:rsidR="00655284">
        <w:rPr>
          <w:sz w:val="22"/>
          <w:szCs w:val="22"/>
        </w:rPr>
        <w:t>(slovy: třiceti</w:t>
      </w:r>
      <w:r w:rsidR="00B84430" w:rsidRPr="00655284">
        <w:rPr>
          <w:sz w:val="22"/>
          <w:szCs w:val="22"/>
        </w:rPr>
        <w:t xml:space="preserve">) </w:t>
      </w:r>
      <w:r w:rsidRPr="00655284">
        <w:rPr>
          <w:sz w:val="22"/>
          <w:szCs w:val="22"/>
        </w:rPr>
        <w:t xml:space="preserve">dnů ode dne, </w:t>
      </w:r>
      <w:r w:rsidR="00655284" w:rsidRPr="00655284">
        <w:rPr>
          <w:sz w:val="22"/>
          <w:szCs w:val="22"/>
        </w:rPr>
        <w:t xml:space="preserve">kdy bude ze strany příslušného katastrálního úřadu </w:t>
      </w:r>
      <w:r w:rsidR="00655284">
        <w:rPr>
          <w:sz w:val="22"/>
          <w:szCs w:val="22"/>
        </w:rPr>
        <w:t>Budoucímu o</w:t>
      </w:r>
      <w:r w:rsidR="00655284" w:rsidRPr="00655284">
        <w:rPr>
          <w:sz w:val="22"/>
          <w:szCs w:val="22"/>
        </w:rPr>
        <w:t>právněnému zasláno vyrozumění, jehož obsahem bude potvrzení vklad</w:t>
      </w:r>
      <w:r w:rsidR="00655284">
        <w:rPr>
          <w:sz w:val="22"/>
          <w:szCs w:val="22"/>
        </w:rPr>
        <w:t>u</w:t>
      </w:r>
      <w:r w:rsidR="00655284" w:rsidRPr="00655284">
        <w:rPr>
          <w:sz w:val="22"/>
          <w:szCs w:val="22"/>
        </w:rPr>
        <w:t xml:space="preserve"> práva dle smlouvy</w:t>
      </w:r>
      <w:r w:rsidR="00655284">
        <w:rPr>
          <w:sz w:val="22"/>
          <w:szCs w:val="22"/>
        </w:rPr>
        <w:t xml:space="preserve"> o zřízení služebnosti inženýrské sítě</w:t>
      </w:r>
      <w:r w:rsidR="002A035B">
        <w:rPr>
          <w:sz w:val="22"/>
          <w:szCs w:val="22"/>
        </w:rPr>
        <w:t xml:space="preserve"> do katastru nemovitostí</w:t>
      </w:r>
      <w:r w:rsidR="00655284" w:rsidRPr="00655284">
        <w:rPr>
          <w:sz w:val="22"/>
          <w:szCs w:val="22"/>
        </w:rPr>
        <w:t>, čímž dojde k nabytí právních účinků vkladu práva.</w:t>
      </w:r>
    </w:p>
    <w:p w14:paraId="333531D1" w14:textId="77777777" w:rsidR="00655284" w:rsidRDefault="00655284" w:rsidP="00655284">
      <w:pPr>
        <w:pStyle w:val="Odstavecseseznamem"/>
        <w:rPr>
          <w:sz w:val="22"/>
          <w:szCs w:val="22"/>
        </w:rPr>
      </w:pPr>
    </w:p>
    <w:p w14:paraId="333531D2" w14:textId="77777777" w:rsidR="007A7161" w:rsidRPr="00655284" w:rsidRDefault="00911E7F" w:rsidP="00655284">
      <w:pPr>
        <w:numPr>
          <w:ilvl w:val="0"/>
          <w:numId w:val="21"/>
        </w:numPr>
        <w:tabs>
          <w:tab w:val="clear" w:pos="720"/>
          <w:tab w:val="num" w:pos="284"/>
        </w:tabs>
        <w:ind w:left="284" w:hanging="284"/>
        <w:jc w:val="both"/>
        <w:rPr>
          <w:sz w:val="22"/>
          <w:szCs w:val="22"/>
        </w:rPr>
      </w:pPr>
      <w:r w:rsidRPr="00655284">
        <w:rPr>
          <w:sz w:val="22"/>
          <w:szCs w:val="22"/>
        </w:rPr>
        <w:t xml:space="preserve">Úplatu za zřízení věcného břemene uhradí Budoucí oprávněný </w:t>
      </w:r>
      <w:r w:rsidR="006B75AC" w:rsidRPr="00655284">
        <w:rPr>
          <w:sz w:val="22"/>
          <w:szCs w:val="22"/>
        </w:rPr>
        <w:t>na základě daňového dokladu</w:t>
      </w:r>
      <w:r w:rsidR="008C7937">
        <w:rPr>
          <w:sz w:val="22"/>
          <w:szCs w:val="22"/>
        </w:rPr>
        <w:t xml:space="preserve"> vystaveného Budoucím povinným</w:t>
      </w:r>
      <w:r w:rsidR="007A7161" w:rsidRPr="00655284">
        <w:rPr>
          <w:i/>
          <w:iCs/>
          <w:sz w:val="22"/>
          <w:szCs w:val="22"/>
        </w:rPr>
        <w:t>.</w:t>
      </w:r>
      <w:r w:rsidR="006B75AC" w:rsidRPr="00655284" w:rsidDel="006B75AC">
        <w:rPr>
          <w:sz w:val="22"/>
          <w:szCs w:val="22"/>
        </w:rPr>
        <w:t xml:space="preserve"> </w:t>
      </w:r>
    </w:p>
    <w:p w14:paraId="333531D3" w14:textId="77777777" w:rsidR="00911E7F" w:rsidRPr="00E577BA" w:rsidRDefault="00911E7F" w:rsidP="00911E7F">
      <w:pPr>
        <w:jc w:val="both"/>
        <w:rPr>
          <w:sz w:val="22"/>
          <w:szCs w:val="22"/>
        </w:rPr>
      </w:pPr>
    </w:p>
    <w:p w14:paraId="333531D4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 VII</w:t>
      </w:r>
    </w:p>
    <w:p w14:paraId="333531D5" w14:textId="77777777" w:rsidR="007A7161" w:rsidRPr="00E577BA" w:rsidRDefault="007A7161">
      <w:pPr>
        <w:jc w:val="center"/>
        <w:rPr>
          <w:sz w:val="22"/>
          <w:szCs w:val="22"/>
        </w:rPr>
      </w:pPr>
      <w:r w:rsidRPr="00E577BA">
        <w:rPr>
          <w:b/>
          <w:sz w:val="22"/>
          <w:szCs w:val="22"/>
        </w:rPr>
        <w:t>Ostatní ujednání</w:t>
      </w:r>
      <w:r w:rsidRPr="00E577BA">
        <w:rPr>
          <w:sz w:val="22"/>
          <w:szCs w:val="22"/>
        </w:rPr>
        <w:t xml:space="preserve">  </w:t>
      </w:r>
    </w:p>
    <w:p w14:paraId="333531D6" w14:textId="77777777" w:rsidR="007A7161" w:rsidRPr="00E577BA" w:rsidRDefault="007A7161">
      <w:pPr>
        <w:jc w:val="center"/>
        <w:rPr>
          <w:b/>
          <w:sz w:val="22"/>
          <w:szCs w:val="22"/>
        </w:rPr>
      </w:pPr>
    </w:p>
    <w:p w14:paraId="333531D7" w14:textId="77777777" w:rsidR="007A7161" w:rsidRPr="00E577BA" w:rsidRDefault="007A7161">
      <w:pPr>
        <w:ind w:left="284" w:hanging="284"/>
        <w:jc w:val="both"/>
        <w:rPr>
          <w:sz w:val="22"/>
          <w:szCs w:val="22"/>
        </w:rPr>
      </w:pPr>
      <w:r w:rsidRPr="00E577BA">
        <w:rPr>
          <w:sz w:val="22"/>
          <w:szCs w:val="22"/>
        </w:rPr>
        <w:t>1.</w:t>
      </w:r>
      <w:r w:rsidRPr="00E577BA">
        <w:rPr>
          <w:sz w:val="22"/>
          <w:szCs w:val="22"/>
        </w:rPr>
        <w:tab/>
        <w:t xml:space="preserve">Budoucí povinný prohlašuje, že souhlasí se zřízením a umístěním </w:t>
      </w:r>
      <w:r w:rsidR="0092740C">
        <w:rPr>
          <w:sz w:val="22"/>
          <w:szCs w:val="22"/>
        </w:rPr>
        <w:t>Stavby</w:t>
      </w:r>
      <w:r w:rsidR="0092740C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 xml:space="preserve">na </w:t>
      </w:r>
      <w:r w:rsidR="00840364">
        <w:rPr>
          <w:sz w:val="22"/>
          <w:szCs w:val="22"/>
        </w:rPr>
        <w:t>P</w:t>
      </w:r>
      <w:r w:rsidR="006F054F" w:rsidRPr="00E577BA">
        <w:rPr>
          <w:sz w:val="22"/>
          <w:szCs w:val="22"/>
        </w:rPr>
        <w:t>ozem</w:t>
      </w:r>
      <w:r w:rsidR="00840364">
        <w:rPr>
          <w:sz w:val="22"/>
          <w:szCs w:val="22"/>
        </w:rPr>
        <w:t>ku</w:t>
      </w:r>
      <w:r w:rsidRPr="00E577BA">
        <w:rPr>
          <w:sz w:val="22"/>
          <w:szCs w:val="22"/>
        </w:rPr>
        <w:t>. Budoucí oprávněný je oprá</w:t>
      </w:r>
      <w:r w:rsidR="006F054F" w:rsidRPr="00E577BA">
        <w:rPr>
          <w:sz w:val="22"/>
          <w:szCs w:val="22"/>
        </w:rPr>
        <w:t>vněn v souvislosti s realizací S</w:t>
      </w:r>
      <w:r w:rsidRPr="00E577BA">
        <w:rPr>
          <w:sz w:val="22"/>
          <w:szCs w:val="22"/>
        </w:rPr>
        <w:t xml:space="preserve">tavby provádět na </w:t>
      </w:r>
      <w:r w:rsidR="00840364">
        <w:rPr>
          <w:sz w:val="22"/>
          <w:szCs w:val="22"/>
        </w:rPr>
        <w:t>Po</w:t>
      </w:r>
      <w:r w:rsidR="006F054F" w:rsidRPr="00E577BA">
        <w:rPr>
          <w:sz w:val="22"/>
          <w:szCs w:val="22"/>
        </w:rPr>
        <w:t>zem</w:t>
      </w:r>
      <w:r w:rsidR="00840364">
        <w:rPr>
          <w:sz w:val="22"/>
          <w:szCs w:val="22"/>
        </w:rPr>
        <w:t>ku</w:t>
      </w:r>
      <w:r w:rsidR="006F054F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>nezbytné dočasné výkopy a další</w:t>
      </w:r>
      <w:r w:rsidR="00B84430">
        <w:rPr>
          <w:sz w:val="22"/>
          <w:szCs w:val="22"/>
        </w:rPr>
        <w:t xml:space="preserve"> práce. Toto právo se vztahuje také</w:t>
      </w:r>
      <w:r w:rsidRPr="00E577BA">
        <w:rPr>
          <w:sz w:val="22"/>
          <w:szCs w:val="22"/>
        </w:rPr>
        <w:t xml:space="preserve"> na třetí osobu, která </w:t>
      </w:r>
      <w:r w:rsidR="0003796D" w:rsidRPr="00E577BA">
        <w:rPr>
          <w:sz w:val="22"/>
          <w:szCs w:val="22"/>
        </w:rPr>
        <w:t xml:space="preserve">bude, </w:t>
      </w:r>
      <w:r w:rsidRPr="00E577BA">
        <w:rPr>
          <w:sz w:val="22"/>
          <w:szCs w:val="22"/>
        </w:rPr>
        <w:t>na základě přísluš</w:t>
      </w:r>
      <w:r w:rsidR="0003796D" w:rsidRPr="00E577BA">
        <w:rPr>
          <w:sz w:val="22"/>
          <w:szCs w:val="22"/>
        </w:rPr>
        <w:t>ného smluvního vztahu pro B</w:t>
      </w:r>
      <w:r w:rsidRPr="00E577BA">
        <w:rPr>
          <w:sz w:val="22"/>
          <w:szCs w:val="22"/>
        </w:rPr>
        <w:t xml:space="preserve">udoucího oprávněného </w:t>
      </w:r>
      <w:r w:rsidR="0092740C">
        <w:rPr>
          <w:sz w:val="22"/>
          <w:szCs w:val="22"/>
        </w:rPr>
        <w:t>S</w:t>
      </w:r>
      <w:r w:rsidRPr="00E577BA">
        <w:rPr>
          <w:sz w:val="22"/>
          <w:szCs w:val="22"/>
        </w:rPr>
        <w:t>tavbu provádět. Tent</w:t>
      </w:r>
      <w:r w:rsidR="0003796D" w:rsidRPr="00E577BA">
        <w:rPr>
          <w:sz w:val="22"/>
          <w:szCs w:val="22"/>
        </w:rPr>
        <w:t>o souhlas Budoucí povinný vydává pro B</w:t>
      </w:r>
      <w:r w:rsidRPr="00E577BA">
        <w:rPr>
          <w:sz w:val="22"/>
          <w:szCs w:val="22"/>
        </w:rPr>
        <w:t>udoucího oprávněného k</w:t>
      </w:r>
      <w:r w:rsidR="00840364">
        <w:rPr>
          <w:sz w:val="22"/>
          <w:szCs w:val="22"/>
        </w:rPr>
        <w:t> </w:t>
      </w:r>
      <w:r w:rsidRPr="00E577BA">
        <w:rPr>
          <w:sz w:val="22"/>
          <w:szCs w:val="22"/>
        </w:rPr>
        <w:t xml:space="preserve">osvědčení, že tento má právo opravňující jej vstupovat na </w:t>
      </w:r>
      <w:r w:rsidR="00840364">
        <w:rPr>
          <w:sz w:val="22"/>
          <w:szCs w:val="22"/>
        </w:rPr>
        <w:t>P</w:t>
      </w:r>
      <w:r w:rsidR="005B28D0">
        <w:rPr>
          <w:sz w:val="22"/>
          <w:szCs w:val="22"/>
        </w:rPr>
        <w:t>ozem</w:t>
      </w:r>
      <w:r w:rsidR="00840364">
        <w:rPr>
          <w:sz w:val="22"/>
          <w:szCs w:val="22"/>
        </w:rPr>
        <w:t>e</w:t>
      </w:r>
      <w:r w:rsidR="0003796D" w:rsidRPr="00E577BA">
        <w:rPr>
          <w:sz w:val="22"/>
          <w:szCs w:val="22"/>
        </w:rPr>
        <w:t>k a zřizovat zde S</w:t>
      </w:r>
      <w:r w:rsidRPr="00E577BA">
        <w:rPr>
          <w:sz w:val="22"/>
          <w:szCs w:val="22"/>
        </w:rPr>
        <w:t>tavbu.</w:t>
      </w:r>
      <w:r w:rsidR="00427E91" w:rsidRPr="00E577BA">
        <w:rPr>
          <w:sz w:val="22"/>
          <w:szCs w:val="22"/>
        </w:rPr>
        <w:t xml:space="preserve"> </w:t>
      </w:r>
    </w:p>
    <w:p w14:paraId="333531D8" w14:textId="77777777" w:rsidR="007A7161" w:rsidRPr="00E577BA" w:rsidRDefault="007A7161">
      <w:pPr>
        <w:ind w:left="284" w:hanging="284"/>
        <w:jc w:val="both"/>
        <w:rPr>
          <w:sz w:val="22"/>
          <w:szCs w:val="22"/>
        </w:rPr>
      </w:pPr>
    </w:p>
    <w:p w14:paraId="333531D9" w14:textId="77777777" w:rsidR="007A7161" w:rsidRPr="00E577BA" w:rsidRDefault="007A7161">
      <w:pPr>
        <w:numPr>
          <w:ilvl w:val="0"/>
          <w:numId w:val="3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>Povinnost</w:t>
      </w:r>
      <w:r w:rsidR="0091308C" w:rsidRPr="00E577BA">
        <w:rPr>
          <w:sz w:val="22"/>
          <w:szCs w:val="22"/>
        </w:rPr>
        <w:t xml:space="preserve"> Budoucího oprávněného oznámit B</w:t>
      </w:r>
      <w:r w:rsidRPr="00E577BA">
        <w:rPr>
          <w:sz w:val="22"/>
          <w:szCs w:val="22"/>
        </w:rPr>
        <w:t xml:space="preserve">udoucímu povinnému vstup na </w:t>
      </w:r>
      <w:r w:rsidR="00840364">
        <w:rPr>
          <w:sz w:val="22"/>
          <w:szCs w:val="22"/>
        </w:rPr>
        <w:t>P</w:t>
      </w:r>
      <w:r w:rsidR="0091308C" w:rsidRPr="00E577BA">
        <w:rPr>
          <w:sz w:val="22"/>
          <w:szCs w:val="22"/>
        </w:rPr>
        <w:t>ozem</w:t>
      </w:r>
      <w:r w:rsidR="00840364">
        <w:rPr>
          <w:sz w:val="22"/>
          <w:szCs w:val="22"/>
        </w:rPr>
        <w:t>e</w:t>
      </w:r>
      <w:r w:rsidR="0091308C" w:rsidRPr="00E577BA">
        <w:rPr>
          <w:sz w:val="22"/>
          <w:szCs w:val="22"/>
        </w:rPr>
        <w:t>k za účelem zřízení S</w:t>
      </w:r>
      <w:r w:rsidRPr="00E577BA">
        <w:rPr>
          <w:sz w:val="22"/>
          <w:szCs w:val="22"/>
        </w:rPr>
        <w:t>tavby se považuje za splněnou d</w:t>
      </w:r>
      <w:r w:rsidR="00B84430">
        <w:rPr>
          <w:sz w:val="22"/>
          <w:szCs w:val="22"/>
        </w:rPr>
        <w:t>nem podpisu této smlouvy oběma S</w:t>
      </w:r>
      <w:r w:rsidRPr="00E577BA">
        <w:rPr>
          <w:sz w:val="22"/>
          <w:szCs w:val="22"/>
        </w:rPr>
        <w:t xml:space="preserve">mluvními stranami. </w:t>
      </w:r>
    </w:p>
    <w:p w14:paraId="333531DA" w14:textId="77777777" w:rsidR="007A7161" w:rsidRPr="00E577BA" w:rsidRDefault="007A7161">
      <w:pPr>
        <w:rPr>
          <w:b/>
          <w:sz w:val="22"/>
          <w:szCs w:val="22"/>
        </w:rPr>
      </w:pPr>
    </w:p>
    <w:p w14:paraId="333531DB" w14:textId="77777777" w:rsidR="007A7161" w:rsidRPr="00E577BA" w:rsidRDefault="007A7161">
      <w:pPr>
        <w:numPr>
          <w:ilvl w:val="0"/>
          <w:numId w:val="4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Budoucí povinný se zavazuje, že </w:t>
      </w:r>
      <w:r w:rsidR="00B84430">
        <w:rPr>
          <w:sz w:val="22"/>
          <w:szCs w:val="22"/>
        </w:rPr>
        <w:t xml:space="preserve">pokud </w:t>
      </w:r>
      <w:r w:rsidRPr="00E577BA">
        <w:rPr>
          <w:sz w:val="22"/>
          <w:szCs w:val="22"/>
        </w:rPr>
        <w:t>převede po uzavření této smlouvy vlastnické právo k </w:t>
      </w:r>
      <w:r w:rsidR="00840364">
        <w:rPr>
          <w:sz w:val="22"/>
          <w:szCs w:val="22"/>
        </w:rPr>
        <w:t>P</w:t>
      </w:r>
      <w:r w:rsidRPr="00E577BA">
        <w:rPr>
          <w:sz w:val="22"/>
          <w:szCs w:val="22"/>
        </w:rPr>
        <w:t>ozemk</w:t>
      </w:r>
      <w:r w:rsidR="00840364">
        <w:rPr>
          <w:sz w:val="22"/>
          <w:szCs w:val="22"/>
        </w:rPr>
        <w:t>u</w:t>
      </w:r>
      <w:r w:rsidR="005B28D0">
        <w:rPr>
          <w:sz w:val="22"/>
          <w:szCs w:val="22"/>
        </w:rPr>
        <w:t xml:space="preserve"> nebo je</w:t>
      </w:r>
      <w:r w:rsidR="00840364">
        <w:rPr>
          <w:sz w:val="22"/>
          <w:szCs w:val="22"/>
        </w:rPr>
        <w:t>ho</w:t>
      </w:r>
      <w:r w:rsidR="0091308C" w:rsidRPr="00E577BA">
        <w:rPr>
          <w:sz w:val="22"/>
          <w:szCs w:val="22"/>
        </w:rPr>
        <w:t xml:space="preserve"> části přímo dotčené S</w:t>
      </w:r>
      <w:r w:rsidRPr="00E577BA">
        <w:rPr>
          <w:sz w:val="22"/>
          <w:szCs w:val="22"/>
        </w:rPr>
        <w:t xml:space="preserve">tavbou </w:t>
      </w:r>
      <w:r w:rsidR="0092740C">
        <w:rPr>
          <w:sz w:val="22"/>
          <w:szCs w:val="22"/>
        </w:rPr>
        <w:t>n</w:t>
      </w:r>
      <w:r w:rsidR="00B84430">
        <w:rPr>
          <w:sz w:val="22"/>
          <w:szCs w:val="22"/>
        </w:rPr>
        <w:t>a třetí osobu, převést na tuto osobu</w:t>
      </w:r>
      <w:r w:rsidR="0091308C" w:rsidRPr="00E577BA">
        <w:rPr>
          <w:sz w:val="22"/>
          <w:szCs w:val="22"/>
        </w:rPr>
        <w:t xml:space="preserve"> </w:t>
      </w:r>
      <w:r w:rsidR="000E4FCA">
        <w:rPr>
          <w:sz w:val="22"/>
          <w:szCs w:val="22"/>
        </w:rPr>
        <w:t xml:space="preserve">ve smyslu </w:t>
      </w:r>
      <w:proofErr w:type="spellStart"/>
      <w:r w:rsidR="000E4FCA">
        <w:rPr>
          <w:sz w:val="22"/>
          <w:szCs w:val="22"/>
        </w:rPr>
        <w:t>ust</w:t>
      </w:r>
      <w:proofErr w:type="spellEnd"/>
      <w:r w:rsidR="000E4FCA">
        <w:rPr>
          <w:sz w:val="22"/>
          <w:szCs w:val="22"/>
        </w:rPr>
        <w:t>. § 1895 a násl.</w:t>
      </w:r>
      <w:r w:rsidR="00F25BE8">
        <w:rPr>
          <w:sz w:val="22"/>
          <w:szCs w:val="22"/>
        </w:rPr>
        <w:t xml:space="preserve"> občanského zákoníku</w:t>
      </w:r>
      <w:r w:rsidR="000E4FCA">
        <w:rPr>
          <w:sz w:val="22"/>
          <w:szCs w:val="22"/>
        </w:rPr>
        <w:t xml:space="preserve"> </w:t>
      </w:r>
      <w:r w:rsidR="0091308C" w:rsidRPr="00E577BA">
        <w:rPr>
          <w:sz w:val="22"/>
          <w:szCs w:val="22"/>
        </w:rPr>
        <w:t>také</w:t>
      </w:r>
      <w:r w:rsidRPr="00E577BA">
        <w:rPr>
          <w:sz w:val="22"/>
          <w:szCs w:val="22"/>
        </w:rPr>
        <w:t xml:space="preserve"> práva a</w:t>
      </w:r>
      <w:r w:rsidR="00F02346">
        <w:rPr>
          <w:sz w:val="22"/>
          <w:szCs w:val="22"/>
        </w:rPr>
        <w:t> </w:t>
      </w:r>
      <w:r w:rsidRPr="00E577BA">
        <w:rPr>
          <w:sz w:val="22"/>
          <w:szCs w:val="22"/>
        </w:rPr>
        <w:t>povinnosti vyplývající mu z této smlouvy a oznámit písemně bez zbytečného odkladu tut</w:t>
      </w:r>
      <w:r w:rsidR="0091308C" w:rsidRPr="00E577BA">
        <w:rPr>
          <w:sz w:val="22"/>
          <w:szCs w:val="22"/>
        </w:rPr>
        <w:t>o právní skutečnost B</w:t>
      </w:r>
      <w:r w:rsidR="00B84430">
        <w:rPr>
          <w:sz w:val="22"/>
          <w:szCs w:val="22"/>
        </w:rPr>
        <w:t xml:space="preserve">udoucímu </w:t>
      </w:r>
      <w:r w:rsidRPr="00E577BA">
        <w:rPr>
          <w:sz w:val="22"/>
          <w:szCs w:val="22"/>
        </w:rPr>
        <w:t>oprávněnému.</w:t>
      </w:r>
      <w:r w:rsidR="000E4FCA">
        <w:rPr>
          <w:sz w:val="22"/>
          <w:szCs w:val="22"/>
        </w:rPr>
        <w:t xml:space="preserve"> Budoucí oprávněný s takovým postoupením smlouvy na nového vlastníka </w:t>
      </w:r>
      <w:r w:rsidR="00B4013B">
        <w:rPr>
          <w:sz w:val="22"/>
          <w:szCs w:val="22"/>
        </w:rPr>
        <w:t>P</w:t>
      </w:r>
      <w:r w:rsidR="000E4FCA">
        <w:rPr>
          <w:sz w:val="22"/>
          <w:szCs w:val="22"/>
        </w:rPr>
        <w:t>ozemk</w:t>
      </w:r>
      <w:r w:rsidR="00B4013B">
        <w:rPr>
          <w:sz w:val="22"/>
          <w:szCs w:val="22"/>
        </w:rPr>
        <w:t>u</w:t>
      </w:r>
      <w:r w:rsidR="000E4FCA">
        <w:rPr>
          <w:sz w:val="22"/>
          <w:szCs w:val="22"/>
        </w:rPr>
        <w:t xml:space="preserve"> souhlasí.</w:t>
      </w:r>
    </w:p>
    <w:p w14:paraId="333531DC" w14:textId="77777777" w:rsidR="007A7161" w:rsidRPr="00E577BA" w:rsidRDefault="007A7161">
      <w:pPr>
        <w:jc w:val="both"/>
        <w:rPr>
          <w:sz w:val="22"/>
          <w:szCs w:val="22"/>
        </w:rPr>
      </w:pPr>
    </w:p>
    <w:p w14:paraId="333531DD" w14:textId="77777777" w:rsidR="007A7161" w:rsidRPr="00E577BA" w:rsidRDefault="007A7161">
      <w:pPr>
        <w:numPr>
          <w:ilvl w:val="0"/>
          <w:numId w:val="4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Budoucí oprávněný se zavazuje po provedení prací na </w:t>
      </w:r>
      <w:r w:rsidR="00B4013B">
        <w:rPr>
          <w:sz w:val="22"/>
          <w:szCs w:val="22"/>
        </w:rPr>
        <w:t>P</w:t>
      </w:r>
      <w:r w:rsidRPr="00E577BA">
        <w:rPr>
          <w:sz w:val="22"/>
          <w:szCs w:val="22"/>
        </w:rPr>
        <w:t>ozem</w:t>
      </w:r>
      <w:r w:rsidR="00B4013B">
        <w:rPr>
          <w:sz w:val="22"/>
          <w:szCs w:val="22"/>
        </w:rPr>
        <w:t>ku</w:t>
      </w:r>
      <w:r w:rsidRPr="00E577BA">
        <w:rPr>
          <w:sz w:val="22"/>
          <w:szCs w:val="22"/>
        </w:rPr>
        <w:t xml:space="preserve"> uvést dotčené části </w:t>
      </w:r>
      <w:r w:rsidR="00B4013B">
        <w:rPr>
          <w:sz w:val="22"/>
          <w:szCs w:val="22"/>
        </w:rPr>
        <w:t>P</w:t>
      </w:r>
      <w:r w:rsidRPr="00E577BA">
        <w:rPr>
          <w:sz w:val="22"/>
          <w:szCs w:val="22"/>
        </w:rPr>
        <w:t>ozemk</w:t>
      </w:r>
      <w:r w:rsidR="00B4013B">
        <w:rPr>
          <w:sz w:val="22"/>
          <w:szCs w:val="22"/>
        </w:rPr>
        <w:t>u</w:t>
      </w:r>
      <w:r w:rsidRPr="00E577BA">
        <w:rPr>
          <w:sz w:val="22"/>
          <w:szCs w:val="22"/>
        </w:rPr>
        <w:t xml:space="preserve"> na vlastní náklad </w:t>
      </w:r>
      <w:r w:rsidR="0091308C" w:rsidRPr="00E577BA">
        <w:rPr>
          <w:sz w:val="22"/>
          <w:szCs w:val="22"/>
        </w:rPr>
        <w:t>do předchozího stavu, a není-li to možné s ohledem na povahu provedených prací, do stavu odpovídajícího předchozímu účelu nebo užívání</w:t>
      </w:r>
      <w:r w:rsidRPr="00E577BA">
        <w:rPr>
          <w:sz w:val="22"/>
          <w:szCs w:val="22"/>
        </w:rPr>
        <w:t xml:space="preserve">. </w:t>
      </w:r>
    </w:p>
    <w:p w14:paraId="333531DE" w14:textId="77777777" w:rsidR="007A7161" w:rsidRPr="00E577BA" w:rsidRDefault="007A7161">
      <w:pPr>
        <w:jc w:val="both"/>
        <w:rPr>
          <w:sz w:val="22"/>
          <w:szCs w:val="22"/>
        </w:rPr>
      </w:pPr>
    </w:p>
    <w:p w14:paraId="333531DF" w14:textId="77777777" w:rsidR="007A7161" w:rsidRPr="00E577BA" w:rsidRDefault="007A7161">
      <w:pPr>
        <w:numPr>
          <w:ilvl w:val="0"/>
          <w:numId w:val="4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Budoucí oprávněný se zavazuje po provedení </w:t>
      </w:r>
      <w:r w:rsidR="0092740C">
        <w:rPr>
          <w:sz w:val="22"/>
          <w:szCs w:val="22"/>
        </w:rPr>
        <w:t>S</w:t>
      </w:r>
      <w:r w:rsidRPr="00E577BA">
        <w:rPr>
          <w:sz w:val="22"/>
          <w:szCs w:val="22"/>
        </w:rPr>
        <w:t>tavby provést geodetické</w:t>
      </w:r>
      <w:r w:rsidR="0091308C" w:rsidRPr="00E577BA">
        <w:rPr>
          <w:sz w:val="22"/>
          <w:szCs w:val="22"/>
        </w:rPr>
        <w:t xml:space="preserve"> zaměření skutečného provedení S</w:t>
      </w:r>
      <w:r w:rsidRPr="00E577BA">
        <w:rPr>
          <w:sz w:val="22"/>
          <w:szCs w:val="22"/>
        </w:rPr>
        <w:t>tavby a zajistit zprac</w:t>
      </w:r>
      <w:r w:rsidR="0091308C" w:rsidRPr="00E577BA">
        <w:rPr>
          <w:sz w:val="22"/>
          <w:szCs w:val="22"/>
        </w:rPr>
        <w:t xml:space="preserve">ování příslušného geometrického </w:t>
      </w:r>
      <w:r w:rsidRPr="00E577BA">
        <w:rPr>
          <w:sz w:val="22"/>
          <w:szCs w:val="22"/>
        </w:rPr>
        <w:t xml:space="preserve">plánu, ve kterém bude graficky vyjádřen rozsah </w:t>
      </w:r>
      <w:r w:rsidR="00B4013B">
        <w:rPr>
          <w:sz w:val="22"/>
          <w:szCs w:val="22"/>
        </w:rPr>
        <w:t>věcného břemene</w:t>
      </w:r>
      <w:r w:rsidR="009F5006" w:rsidRPr="00E577BA">
        <w:rPr>
          <w:sz w:val="22"/>
          <w:szCs w:val="22"/>
        </w:rPr>
        <w:t xml:space="preserve">. </w:t>
      </w:r>
      <w:r w:rsidRPr="00E577BA">
        <w:rPr>
          <w:sz w:val="22"/>
          <w:szCs w:val="22"/>
        </w:rPr>
        <w:t xml:space="preserve">Smluvní strany berou na vědomí, že geometrický plán je nezbytným podkladem k uzavření smlouvy o zřízení </w:t>
      </w:r>
      <w:r w:rsidR="00B4013B">
        <w:rPr>
          <w:sz w:val="22"/>
          <w:szCs w:val="22"/>
        </w:rPr>
        <w:t>věcného břemene</w:t>
      </w:r>
      <w:r w:rsidR="00427E91" w:rsidRPr="00E577BA">
        <w:rPr>
          <w:sz w:val="22"/>
          <w:szCs w:val="22"/>
        </w:rPr>
        <w:t xml:space="preserve"> </w:t>
      </w:r>
      <w:r w:rsidRPr="00E577BA">
        <w:rPr>
          <w:sz w:val="22"/>
          <w:szCs w:val="22"/>
        </w:rPr>
        <w:t>a provedení vkladu do katastru nemovitostí.</w:t>
      </w:r>
    </w:p>
    <w:p w14:paraId="333531E0" w14:textId="77777777" w:rsidR="007A7161" w:rsidRPr="00E577BA" w:rsidRDefault="007A7161">
      <w:p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 </w:t>
      </w:r>
    </w:p>
    <w:p w14:paraId="333531E1" w14:textId="77777777" w:rsidR="007A7161" w:rsidRPr="00E577BA" w:rsidRDefault="007A7161">
      <w:pPr>
        <w:numPr>
          <w:ilvl w:val="0"/>
          <w:numId w:val="4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Náklady spojené se zpracováním návrhu smlouvy o zřízení </w:t>
      </w:r>
      <w:r w:rsidR="00B4013B">
        <w:rPr>
          <w:sz w:val="22"/>
          <w:szCs w:val="22"/>
        </w:rPr>
        <w:t>věcného břemene</w:t>
      </w:r>
      <w:r w:rsidR="00427E91" w:rsidRPr="00E577BA">
        <w:rPr>
          <w:sz w:val="22"/>
          <w:szCs w:val="22"/>
        </w:rPr>
        <w:t xml:space="preserve"> </w:t>
      </w:r>
      <w:r w:rsidR="008807A1" w:rsidRPr="00E577BA">
        <w:rPr>
          <w:sz w:val="22"/>
          <w:szCs w:val="22"/>
        </w:rPr>
        <w:t>a</w:t>
      </w:r>
      <w:r w:rsidR="00F02346">
        <w:rPr>
          <w:sz w:val="22"/>
          <w:szCs w:val="22"/>
        </w:rPr>
        <w:t> </w:t>
      </w:r>
      <w:r w:rsidR="008807A1" w:rsidRPr="00E577BA">
        <w:rPr>
          <w:sz w:val="22"/>
          <w:szCs w:val="22"/>
        </w:rPr>
        <w:t xml:space="preserve">vkladem do </w:t>
      </w:r>
      <w:r w:rsidRPr="00E577BA">
        <w:rPr>
          <w:sz w:val="22"/>
          <w:szCs w:val="22"/>
        </w:rPr>
        <w:t>katastru n</w:t>
      </w:r>
      <w:r w:rsidR="008807A1" w:rsidRPr="00E577BA">
        <w:rPr>
          <w:sz w:val="22"/>
          <w:szCs w:val="22"/>
        </w:rPr>
        <w:t>emovitostí se zavazuje uhradit B</w:t>
      </w:r>
      <w:r w:rsidRPr="00E577BA">
        <w:rPr>
          <w:sz w:val="22"/>
          <w:szCs w:val="22"/>
        </w:rPr>
        <w:t>udoucí oprávněný.</w:t>
      </w:r>
    </w:p>
    <w:p w14:paraId="333531E2" w14:textId="77777777" w:rsidR="008807A1" w:rsidRPr="00E577BA" w:rsidRDefault="007A7161" w:rsidP="008807A1">
      <w:p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 </w:t>
      </w:r>
    </w:p>
    <w:p w14:paraId="333531E3" w14:textId="77777777" w:rsidR="007A7161" w:rsidRDefault="009B12E8" w:rsidP="00F25BE8">
      <w:pPr>
        <w:numPr>
          <w:ilvl w:val="0"/>
          <w:numId w:val="4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 případě, že před uzavřením </w:t>
      </w:r>
      <w:r w:rsidRPr="00E577BA">
        <w:rPr>
          <w:sz w:val="22"/>
          <w:szCs w:val="22"/>
        </w:rPr>
        <w:t>smlouv</w:t>
      </w:r>
      <w:r>
        <w:rPr>
          <w:sz w:val="22"/>
          <w:szCs w:val="22"/>
        </w:rPr>
        <w:t>y</w:t>
      </w:r>
      <w:r w:rsidRPr="00E577BA">
        <w:rPr>
          <w:sz w:val="22"/>
          <w:szCs w:val="22"/>
        </w:rPr>
        <w:t xml:space="preserve"> o zřízení </w:t>
      </w:r>
      <w:r w:rsidR="00B4013B">
        <w:rPr>
          <w:sz w:val="22"/>
          <w:szCs w:val="22"/>
        </w:rPr>
        <w:t>věcného břemene</w:t>
      </w:r>
      <w:r w:rsidRPr="005726EB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vlastníkem </w:t>
      </w:r>
      <w:r w:rsidR="0092740C">
        <w:rPr>
          <w:sz w:val="22"/>
          <w:szCs w:val="22"/>
        </w:rPr>
        <w:t>Stavby</w:t>
      </w:r>
      <w:r w:rsidRPr="00E577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stane osoba odlišná od Budoucího oprávněného, je Budoucí oprávněný </w:t>
      </w:r>
      <w:r w:rsidRPr="000E4FCA">
        <w:rPr>
          <w:sz w:val="22"/>
          <w:szCs w:val="22"/>
        </w:rPr>
        <w:t xml:space="preserve">oprávněn </w:t>
      </w:r>
      <w:r>
        <w:rPr>
          <w:sz w:val="22"/>
          <w:szCs w:val="22"/>
        </w:rPr>
        <w:t>a</w:t>
      </w:r>
      <w:r w:rsidR="00F25BE8">
        <w:rPr>
          <w:sz w:val="22"/>
          <w:szCs w:val="22"/>
        </w:rPr>
        <w:t> </w:t>
      </w:r>
      <w:r>
        <w:rPr>
          <w:sz w:val="22"/>
          <w:szCs w:val="22"/>
        </w:rPr>
        <w:t xml:space="preserve">povinen </w:t>
      </w:r>
      <w:r w:rsidRPr="000E4FCA">
        <w:rPr>
          <w:sz w:val="22"/>
          <w:szCs w:val="22"/>
        </w:rPr>
        <w:t xml:space="preserve">převést jako postupitel dle </w:t>
      </w:r>
      <w:proofErr w:type="spellStart"/>
      <w:r w:rsidRPr="000E4FCA">
        <w:rPr>
          <w:sz w:val="22"/>
          <w:szCs w:val="22"/>
        </w:rPr>
        <w:t>ust</w:t>
      </w:r>
      <w:proofErr w:type="spellEnd"/>
      <w:r w:rsidRPr="000E4FCA">
        <w:rPr>
          <w:sz w:val="22"/>
          <w:szCs w:val="22"/>
        </w:rPr>
        <w:t xml:space="preserve">. § 1895 a násl. </w:t>
      </w:r>
      <w:r w:rsidR="00F25BE8">
        <w:rPr>
          <w:sz w:val="22"/>
          <w:szCs w:val="22"/>
        </w:rPr>
        <w:t>občanského zákoníku</w:t>
      </w:r>
      <w:r w:rsidRPr="000E4FCA">
        <w:rPr>
          <w:sz w:val="22"/>
          <w:szCs w:val="22"/>
        </w:rPr>
        <w:t xml:space="preserve"> svá práva a</w:t>
      </w:r>
      <w:r w:rsidR="00F25BE8">
        <w:rPr>
          <w:sz w:val="22"/>
          <w:szCs w:val="22"/>
        </w:rPr>
        <w:t> </w:t>
      </w:r>
      <w:r w:rsidRPr="000E4FCA">
        <w:rPr>
          <w:sz w:val="22"/>
          <w:szCs w:val="22"/>
        </w:rPr>
        <w:t xml:space="preserve">povinnosti </w:t>
      </w:r>
      <w:r w:rsidRPr="000E4FCA">
        <w:rPr>
          <w:sz w:val="22"/>
          <w:szCs w:val="22"/>
        </w:rPr>
        <w:lastRenderedPageBreak/>
        <w:t xml:space="preserve">z této smlouvy na </w:t>
      </w:r>
      <w:r>
        <w:rPr>
          <w:sz w:val="22"/>
          <w:szCs w:val="22"/>
        </w:rPr>
        <w:t xml:space="preserve">takovou </w:t>
      </w:r>
      <w:r w:rsidRPr="000E4FCA">
        <w:rPr>
          <w:sz w:val="22"/>
          <w:szCs w:val="22"/>
        </w:rPr>
        <w:t>třetí osobu</w:t>
      </w:r>
      <w:r w:rsidR="00F25BE8">
        <w:rPr>
          <w:sz w:val="22"/>
          <w:szCs w:val="22"/>
        </w:rPr>
        <w:t xml:space="preserve">, s čímž </w:t>
      </w:r>
      <w:r w:rsidR="00492CAC">
        <w:rPr>
          <w:sz w:val="22"/>
          <w:szCs w:val="22"/>
        </w:rPr>
        <w:t>Budoucí povinný</w:t>
      </w:r>
      <w:r w:rsidRPr="000E4FCA">
        <w:rPr>
          <w:sz w:val="22"/>
          <w:szCs w:val="22"/>
        </w:rPr>
        <w:t xml:space="preserve"> </w:t>
      </w:r>
      <w:r w:rsidR="00F25BE8">
        <w:rPr>
          <w:sz w:val="22"/>
          <w:szCs w:val="22"/>
        </w:rPr>
        <w:t>tímto uděluje souhlas</w:t>
      </w:r>
      <w:r>
        <w:rPr>
          <w:sz w:val="22"/>
          <w:szCs w:val="22"/>
        </w:rPr>
        <w:t xml:space="preserve">. </w:t>
      </w:r>
      <w:r w:rsidR="00F25BE8" w:rsidRPr="00F25BE8">
        <w:rPr>
          <w:sz w:val="22"/>
          <w:szCs w:val="22"/>
        </w:rPr>
        <w:t xml:space="preserve">Dojde-li k takovému postoupení, zavazuje se </w:t>
      </w:r>
      <w:r w:rsidR="00F25BE8">
        <w:rPr>
          <w:sz w:val="22"/>
          <w:szCs w:val="22"/>
        </w:rPr>
        <w:t>Budoucí oprávněný</w:t>
      </w:r>
      <w:r w:rsidR="00F25BE8" w:rsidRPr="00F25BE8">
        <w:rPr>
          <w:sz w:val="22"/>
          <w:szCs w:val="22"/>
        </w:rPr>
        <w:t xml:space="preserve"> oznámit tuto právní skutečnost bez zbytečného odkladu </w:t>
      </w:r>
      <w:r w:rsidR="00F25BE8">
        <w:rPr>
          <w:sz w:val="22"/>
          <w:szCs w:val="22"/>
        </w:rPr>
        <w:t>Budoucímu povinnému</w:t>
      </w:r>
      <w:r>
        <w:rPr>
          <w:sz w:val="22"/>
          <w:szCs w:val="22"/>
        </w:rPr>
        <w:t>.</w:t>
      </w:r>
    </w:p>
    <w:p w14:paraId="333531E4" w14:textId="77777777" w:rsidR="00F9473D" w:rsidRDefault="00F9473D" w:rsidP="00C36648">
      <w:pPr>
        <w:ind w:left="283"/>
        <w:jc w:val="both"/>
        <w:rPr>
          <w:sz w:val="22"/>
          <w:szCs w:val="22"/>
        </w:rPr>
      </w:pPr>
    </w:p>
    <w:p w14:paraId="333531E5" w14:textId="77777777" w:rsidR="00F9473D" w:rsidRDefault="00F9473D" w:rsidP="008807A1">
      <w:pPr>
        <w:numPr>
          <w:ilvl w:val="0"/>
          <w:numId w:val="4"/>
        </w:numPr>
        <w:jc w:val="both"/>
        <w:rPr>
          <w:sz w:val="22"/>
          <w:szCs w:val="22"/>
        </w:rPr>
      </w:pPr>
      <w:r w:rsidRPr="00F9473D">
        <w:rPr>
          <w:sz w:val="22"/>
          <w:szCs w:val="22"/>
        </w:rPr>
        <w:t xml:space="preserve">Smluvní strany sjednávají povinnost </w:t>
      </w:r>
      <w:r>
        <w:rPr>
          <w:sz w:val="22"/>
          <w:szCs w:val="22"/>
        </w:rPr>
        <w:t>B</w:t>
      </w:r>
      <w:r w:rsidRPr="00F9473D">
        <w:rPr>
          <w:sz w:val="22"/>
          <w:szCs w:val="22"/>
        </w:rPr>
        <w:t xml:space="preserve">udoucího oprávněného zaplatit </w:t>
      </w:r>
      <w:r>
        <w:rPr>
          <w:sz w:val="22"/>
          <w:szCs w:val="22"/>
        </w:rPr>
        <w:t>B</w:t>
      </w:r>
      <w:r w:rsidRPr="00F9473D">
        <w:rPr>
          <w:sz w:val="22"/>
          <w:szCs w:val="22"/>
        </w:rPr>
        <w:t xml:space="preserve">udoucímu povinnému </w:t>
      </w:r>
      <w:r w:rsidRPr="00C36648">
        <w:rPr>
          <w:bCs/>
          <w:sz w:val="22"/>
          <w:szCs w:val="22"/>
        </w:rPr>
        <w:t xml:space="preserve">smluvní pokutu ve výši </w:t>
      </w:r>
      <w:r>
        <w:rPr>
          <w:bCs/>
          <w:sz w:val="22"/>
          <w:szCs w:val="22"/>
        </w:rPr>
        <w:t>50.000</w:t>
      </w:r>
      <w:r w:rsidRPr="00C36648">
        <w:rPr>
          <w:bCs/>
          <w:sz w:val="22"/>
          <w:szCs w:val="22"/>
        </w:rPr>
        <w:t>,- Kč</w:t>
      </w:r>
      <w:r w:rsidRPr="00F9473D">
        <w:rPr>
          <w:sz w:val="22"/>
          <w:szCs w:val="22"/>
        </w:rPr>
        <w:t xml:space="preserve">, v případě, že bude Stavba zřízena bez zákonem vyžadovaných správních rozhodnutí (resp. souhlasů). V případě, že povrch </w:t>
      </w:r>
      <w:r w:rsidR="00B4013B">
        <w:rPr>
          <w:sz w:val="22"/>
          <w:szCs w:val="22"/>
        </w:rPr>
        <w:t>Pozemku</w:t>
      </w:r>
      <w:r w:rsidRPr="00F9473D">
        <w:rPr>
          <w:sz w:val="22"/>
          <w:szCs w:val="22"/>
        </w:rPr>
        <w:t xml:space="preserve"> nebude po zřízení Stavby řádně upraven</w:t>
      </w:r>
      <w:r>
        <w:rPr>
          <w:sz w:val="22"/>
          <w:szCs w:val="22"/>
        </w:rPr>
        <w:t xml:space="preserve"> ve smyslu čl. VII. odst. 4 této smlouvy</w:t>
      </w:r>
      <w:r w:rsidRPr="00F9473D">
        <w:rPr>
          <w:sz w:val="22"/>
          <w:szCs w:val="22"/>
        </w:rPr>
        <w:t xml:space="preserve">, je </w:t>
      </w:r>
      <w:r>
        <w:rPr>
          <w:sz w:val="22"/>
          <w:szCs w:val="22"/>
        </w:rPr>
        <w:t>B</w:t>
      </w:r>
      <w:r w:rsidRPr="00F9473D">
        <w:rPr>
          <w:sz w:val="22"/>
          <w:szCs w:val="22"/>
        </w:rPr>
        <w:t xml:space="preserve">udoucí oprávněný povinen zaplatit </w:t>
      </w:r>
      <w:r>
        <w:rPr>
          <w:sz w:val="22"/>
          <w:szCs w:val="22"/>
        </w:rPr>
        <w:t>B</w:t>
      </w:r>
      <w:r w:rsidRPr="00F9473D">
        <w:rPr>
          <w:sz w:val="22"/>
          <w:szCs w:val="22"/>
        </w:rPr>
        <w:t xml:space="preserve">udoucímu povinnému </w:t>
      </w:r>
      <w:r w:rsidRPr="00C36648">
        <w:rPr>
          <w:sz w:val="22"/>
          <w:szCs w:val="22"/>
        </w:rPr>
        <w:t>smluvní pokutu ve výši 20.000,- Kč</w:t>
      </w:r>
      <w:r w:rsidRPr="00A162C5">
        <w:rPr>
          <w:sz w:val="22"/>
          <w:szCs w:val="22"/>
        </w:rPr>
        <w:t>.</w:t>
      </w:r>
      <w:r w:rsidRPr="00F9473D">
        <w:rPr>
          <w:sz w:val="22"/>
          <w:szCs w:val="22"/>
        </w:rPr>
        <w:t xml:space="preserve"> Pokud </w:t>
      </w:r>
      <w:r>
        <w:rPr>
          <w:sz w:val="22"/>
          <w:szCs w:val="22"/>
        </w:rPr>
        <w:t>B</w:t>
      </w:r>
      <w:r w:rsidRPr="00F9473D">
        <w:rPr>
          <w:sz w:val="22"/>
          <w:szCs w:val="22"/>
        </w:rPr>
        <w:t xml:space="preserve">udoucí oprávněný nedoručí </w:t>
      </w:r>
      <w:r>
        <w:rPr>
          <w:sz w:val="22"/>
          <w:szCs w:val="22"/>
        </w:rPr>
        <w:t>B</w:t>
      </w:r>
      <w:r w:rsidRPr="00F9473D">
        <w:rPr>
          <w:sz w:val="22"/>
          <w:szCs w:val="22"/>
        </w:rPr>
        <w:t xml:space="preserve">udoucímu povinnému písemnou výzvu k uzavření budoucí smlouvy ve lhůtě a s přílohami dle čl. III. odst. 2 této </w:t>
      </w:r>
      <w:r>
        <w:rPr>
          <w:sz w:val="22"/>
          <w:szCs w:val="22"/>
        </w:rPr>
        <w:t>s</w:t>
      </w:r>
      <w:r w:rsidRPr="00F9473D">
        <w:rPr>
          <w:sz w:val="22"/>
          <w:szCs w:val="22"/>
        </w:rPr>
        <w:t xml:space="preserve">mlouvy či </w:t>
      </w:r>
      <w:r>
        <w:rPr>
          <w:sz w:val="22"/>
          <w:szCs w:val="22"/>
        </w:rPr>
        <w:t>s</w:t>
      </w:r>
      <w:r w:rsidRPr="00F9473D">
        <w:rPr>
          <w:sz w:val="22"/>
          <w:szCs w:val="22"/>
        </w:rPr>
        <w:t>mlouvu bez vážných důvodů neuzavře,</w:t>
      </w:r>
      <w:r w:rsidR="009B12E8">
        <w:rPr>
          <w:sz w:val="22"/>
          <w:szCs w:val="22"/>
        </w:rPr>
        <w:t xml:space="preserve"> přestože Stavba byla na </w:t>
      </w:r>
      <w:r w:rsidR="00B4013B">
        <w:rPr>
          <w:sz w:val="22"/>
          <w:szCs w:val="22"/>
        </w:rPr>
        <w:t>P</w:t>
      </w:r>
      <w:r w:rsidR="009B12E8">
        <w:rPr>
          <w:sz w:val="22"/>
          <w:szCs w:val="22"/>
        </w:rPr>
        <w:t>ozem</w:t>
      </w:r>
      <w:r w:rsidR="00B4013B">
        <w:rPr>
          <w:sz w:val="22"/>
          <w:szCs w:val="22"/>
        </w:rPr>
        <w:t>ku</w:t>
      </w:r>
      <w:r w:rsidR="009B12E8">
        <w:rPr>
          <w:sz w:val="22"/>
          <w:szCs w:val="22"/>
        </w:rPr>
        <w:t xml:space="preserve"> zřízena,</w:t>
      </w:r>
      <w:r w:rsidRPr="00F9473D">
        <w:rPr>
          <w:sz w:val="22"/>
          <w:szCs w:val="22"/>
        </w:rPr>
        <w:t xml:space="preserve"> je povinen zaplatit </w:t>
      </w:r>
      <w:r>
        <w:rPr>
          <w:sz w:val="22"/>
          <w:szCs w:val="22"/>
        </w:rPr>
        <w:t>B</w:t>
      </w:r>
      <w:r w:rsidRPr="00F9473D">
        <w:rPr>
          <w:sz w:val="22"/>
          <w:szCs w:val="22"/>
        </w:rPr>
        <w:t xml:space="preserve">udoucímu povinnému smluvní pokutu ve výši </w:t>
      </w:r>
      <w:r>
        <w:rPr>
          <w:sz w:val="22"/>
          <w:szCs w:val="22"/>
        </w:rPr>
        <w:t>50</w:t>
      </w:r>
      <w:r w:rsidRPr="00F9473D">
        <w:rPr>
          <w:sz w:val="22"/>
          <w:szCs w:val="22"/>
        </w:rPr>
        <w:t xml:space="preserve">.000,- Kč. Zaplacením smluvní pokuty není dotčen nárok </w:t>
      </w:r>
      <w:r>
        <w:rPr>
          <w:sz w:val="22"/>
          <w:szCs w:val="22"/>
        </w:rPr>
        <w:t>B</w:t>
      </w:r>
      <w:r w:rsidRPr="00F9473D">
        <w:rPr>
          <w:sz w:val="22"/>
          <w:szCs w:val="22"/>
        </w:rPr>
        <w:t>udoucího povinného na náhradu škody a</w:t>
      </w:r>
      <w:r w:rsidR="00F02346">
        <w:rPr>
          <w:sz w:val="22"/>
          <w:szCs w:val="22"/>
        </w:rPr>
        <w:t> </w:t>
      </w:r>
      <w:r>
        <w:rPr>
          <w:sz w:val="22"/>
          <w:szCs w:val="22"/>
        </w:rPr>
        <w:t xml:space="preserve">na </w:t>
      </w:r>
      <w:r w:rsidRPr="00F9473D">
        <w:rPr>
          <w:sz w:val="22"/>
          <w:szCs w:val="22"/>
        </w:rPr>
        <w:t>vydání bezdůvodného obohacení</w:t>
      </w:r>
      <w:r>
        <w:rPr>
          <w:sz w:val="22"/>
          <w:szCs w:val="22"/>
        </w:rPr>
        <w:t>.</w:t>
      </w:r>
      <w:r w:rsidR="009B12E8">
        <w:rPr>
          <w:sz w:val="22"/>
          <w:szCs w:val="22"/>
        </w:rPr>
        <w:t xml:space="preserve"> Pokud Budoucí povinný bez vážných důvodů ve sjednané lhůtě neuzavře s Budoucím oprávněným smlouvu o zřízení </w:t>
      </w:r>
      <w:r w:rsidR="00B4013B">
        <w:rPr>
          <w:sz w:val="22"/>
          <w:szCs w:val="22"/>
        </w:rPr>
        <w:t>věcného břemene</w:t>
      </w:r>
      <w:r w:rsidR="009B12E8">
        <w:rPr>
          <w:sz w:val="22"/>
          <w:szCs w:val="22"/>
        </w:rPr>
        <w:t>, ačkoli mu B</w:t>
      </w:r>
      <w:r w:rsidR="009B12E8" w:rsidRPr="00F9473D">
        <w:rPr>
          <w:sz w:val="22"/>
          <w:szCs w:val="22"/>
        </w:rPr>
        <w:t xml:space="preserve">udoucí oprávněný ve lhůtě a s přílohami dle čl. III. odst. 2 této </w:t>
      </w:r>
      <w:r w:rsidR="009B12E8">
        <w:rPr>
          <w:sz w:val="22"/>
          <w:szCs w:val="22"/>
        </w:rPr>
        <w:t>s</w:t>
      </w:r>
      <w:r w:rsidR="009B12E8" w:rsidRPr="00F9473D">
        <w:rPr>
          <w:sz w:val="22"/>
          <w:szCs w:val="22"/>
        </w:rPr>
        <w:t>mlouvy doruč</w:t>
      </w:r>
      <w:r w:rsidR="009B12E8">
        <w:rPr>
          <w:sz w:val="22"/>
          <w:szCs w:val="22"/>
        </w:rPr>
        <w:t>il</w:t>
      </w:r>
      <w:r w:rsidR="009B12E8" w:rsidRPr="00F9473D">
        <w:rPr>
          <w:sz w:val="22"/>
          <w:szCs w:val="22"/>
        </w:rPr>
        <w:t xml:space="preserve"> písemnou výzvu k </w:t>
      </w:r>
      <w:r w:rsidR="009B12E8">
        <w:rPr>
          <w:sz w:val="22"/>
          <w:szCs w:val="22"/>
        </w:rPr>
        <w:t>jejímu</w:t>
      </w:r>
      <w:r w:rsidR="009B12E8" w:rsidRPr="00F9473D">
        <w:rPr>
          <w:sz w:val="22"/>
          <w:szCs w:val="22"/>
        </w:rPr>
        <w:t xml:space="preserve"> </w:t>
      </w:r>
      <w:r w:rsidR="009B12E8">
        <w:rPr>
          <w:sz w:val="22"/>
          <w:szCs w:val="22"/>
        </w:rPr>
        <w:t xml:space="preserve">uzavření, </w:t>
      </w:r>
      <w:r w:rsidR="009B12E8" w:rsidRPr="00F9473D">
        <w:rPr>
          <w:sz w:val="22"/>
          <w:szCs w:val="22"/>
        </w:rPr>
        <w:t xml:space="preserve">je povinen zaplatit </w:t>
      </w:r>
      <w:r w:rsidR="009B12E8">
        <w:rPr>
          <w:sz w:val="22"/>
          <w:szCs w:val="22"/>
        </w:rPr>
        <w:t>B</w:t>
      </w:r>
      <w:r w:rsidR="009B12E8" w:rsidRPr="00F9473D">
        <w:rPr>
          <w:sz w:val="22"/>
          <w:szCs w:val="22"/>
        </w:rPr>
        <w:t xml:space="preserve">udoucímu </w:t>
      </w:r>
      <w:r w:rsidR="009B12E8">
        <w:rPr>
          <w:sz w:val="22"/>
          <w:szCs w:val="22"/>
        </w:rPr>
        <w:t>oprávněnému</w:t>
      </w:r>
      <w:r w:rsidR="009B12E8" w:rsidRPr="00F9473D">
        <w:rPr>
          <w:sz w:val="22"/>
          <w:szCs w:val="22"/>
        </w:rPr>
        <w:t xml:space="preserve"> smluvní pokutu ve výši </w:t>
      </w:r>
      <w:r w:rsidR="009B12E8">
        <w:rPr>
          <w:sz w:val="22"/>
          <w:szCs w:val="22"/>
        </w:rPr>
        <w:t>50</w:t>
      </w:r>
      <w:r w:rsidR="009B12E8" w:rsidRPr="00F9473D">
        <w:rPr>
          <w:sz w:val="22"/>
          <w:szCs w:val="22"/>
        </w:rPr>
        <w:t xml:space="preserve">.000,- Kč. Zaplacením smluvní pokuty není dotčen nárok </w:t>
      </w:r>
      <w:r w:rsidR="009B12E8">
        <w:rPr>
          <w:sz w:val="22"/>
          <w:szCs w:val="22"/>
        </w:rPr>
        <w:t>B</w:t>
      </w:r>
      <w:r w:rsidR="009B12E8" w:rsidRPr="00F9473D">
        <w:rPr>
          <w:sz w:val="22"/>
          <w:szCs w:val="22"/>
        </w:rPr>
        <w:t xml:space="preserve">udoucího </w:t>
      </w:r>
      <w:r w:rsidR="009B12E8">
        <w:rPr>
          <w:sz w:val="22"/>
          <w:szCs w:val="22"/>
        </w:rPr>
        <w:t>oprávněného</w:t>
      </w:r>
      <w:r w:rsidR="009B12E8" w:rsidRPr="00F9473D">
        <w:rPr>
          <w:sz w:val="22"/>
          <w:szCs w:val="22"/>
        </w:rPr>
        <w:t xml:space="preserve"> na náhradu škody</w:t>
      </w:r>
      <w:r w:rsidR="009B12E8">
        <w:rPr>
          <w:sz w:val="22"/>
          <w:szCs w:val="22"/>
        </w:rPr>
        <w:t>.</w:t>
      </w:r>
      <w:r w:rsidR="009B12E8" w:rsidRPr="00F9473D">
        <w:rPr>
          <w:sz w:val="22"/>
          <w:szCs w:val="22"/>
        </w:rPr>
        <w:t xml:space="preserve"> </w:t>
      </w:r>
    </w:p>
    <w:p w14:paraId="333531E6" w14:textId="77777777" w:rsidR="00F9473D" w:rsidRPr="00E577BA" w:rsidRDefault="00F9473D" w:rsidP="00C36648">
      <w:pPr>
        <w:ind w:left="283"/>
        <w:jc w:val="both"/>
        <w:rPr>
          <w:sz w:val="22"/>
          <w:szCs w:val="22"/>
        </w:rPr>
      </w:pPr>
    </w:p>
    <w:p w14:paraId="333531E7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Čl. VIII</w:t>
      </w:r>
    </w:p>
    <w:p w14:paraId="333531E8" w14:textId="77777777" w:rsidR="007A7161" w:rsidRPr="00E577BA" w:rsidRDefault="007A7161">
      <w:pPr>
        <w:jc w:val="center"/>
        <w:rPr>
          <w:b/>
          <w:sz w:val="22"/>
          <w:szCs w:val="22"/>
        </w:rPr>
      </w:pPr>
      <w:r w:rsidRPr="00E577BA">
        <w:rPr>
          <w:b/>
          <w:sz w:val="22"/>
          <w:szCs w:val="22"/>
        </w:rPr>
        <w:t>Závěrečná ustanovení</w:t>
      </w:r>
    </w:p>
    <w:p w14:paraId="333531E9" w14:textId="77777777" w:rsidR="007A7161" w:rsidRPr="00E577BA" w:rsidRDefault="007A7161">
      <w:pPr>
        <w:jc w:val="center"/>
        <w:rPr>
          <w:sz w:val="22"/>
          <w:szCs w:val="22"/>
        </w:rPr>
      </w:pPr>
    </w:p>
    <w:p w14:paraId="333531EA" w14:textId="368CD008" w:rsidR="007A7161" w:rsidRPr="00E577BA" w:rsidRDefault="007A7161" w:rsidP="00EE16C7">
      <w:pPr>
        <w:numPr>
          <w:ilvl w:val="0"/>
          <w:numId w:val="7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Tato smlouva nabude </w:t>
      </w:r>
      <w:r w:rsidR="00EE16C7">
        <w:rPr>
          <w:sz w:val="22"/>
          <w:szCs w:val="22"/>
        </w:rPr>
        <w:t>ú</w:t>
      </w:r>
      <w:r w:rsidRPr="00E577BA">
        <w:rPr>
          <w:sz w:val="22"/>
          <w:szCs w:val="22"/>
        </w:rPr>
        <w:t>činn</w:t>
      </w:r>
      <w:r w:rsidR="00950C5A">
        <w:rPr>
          <w:sz w:val="22"/>
          <w:szCs w:val="22"/>
        </w:rPr>
        <w:t>osti dnem jejího podpisu oběma S</w:t>
      </w:r>
      <w:r w:rsidRPr="00E577BA">
        <w:rPr>
          <w:sz w:val="22"/>
          <w:szCs w:val="22"/>
        </w:rPr>
        <w:t>mluvními stranami.</w:t>
      </w:r>
      <w:r w:rsidR="00EE16C7">
        <w:rPr>
          <w:sz w:val="22"/>
          <w:szCs w:val="22"/>
        </w:rPr>
        <w:t xml:space="preserve"> V případě, že vznikne povinnost tuto smlouvu zveřejnit v registru smluv, bude ta</w:t>
      </w:r>
      <w:r w:rsidR="00EE16C7" w:rsidRPr="00EE16C7">
        <w:rPr>
          <w:sz w:val="22"/>
          <w:szCs w:val="22"/>
        </w:rPr>
        <w:t xml:space="preserve">to </w:t>
      </w:r>
      <w:r w:rsidR="00EE16C7">
        <w:rPr>
          <w:sz w:val="22"/>
          <w:szCs w:val="22"/>
        </w:rPr>
        <w:t>s</w:t>
      </w:r>
      <w:r w:rsidR="00EE16C7" w:rsidRPr="00EE16C7">
        <w:rPr>
          <w:sz w:val="22"/>
          <w:szCs w:val="22"/>
        </w:rPr>
        <w:t>mlouva pro Smluvní strany závazná dnem jejího podpisu oprávněnými zástupci obou Smluvních stran</w:t>
      </w:r>
      <w:r w:rsidR="00EE16C7">
        <w:rPr>
          <w:sz w:val="22"/>
          <w:szCs w:val="22"/>
        </w:rPr>
        <w:t xml:space="preserve"> a</w:t>
      </w:r>
      <w:r w:rsidR="00EE16C7" w:rsidRPr="00EE16C7">
        <w:rPr>
          <w:sz w:val="22"/>
          <w:szCs w:val="22"/>
        </w:rPr>
        <w:t xml:space="preserve"> účinnosti</w:t>
      </w:r>
      <w:r w:rsidR="00EE16C7">
        <w:rPr>
          <w:sz w:val="22"/>
          <w:szCs w:val="22"/>
        </w:rPr>
        <w:t xml:space="preserve"> nabude</w:t>
      </w:r>
      <w:r w:rsidR="00EE16C7" w:rsidRPr="00EE16C7">
        <w:rPr>
          <w:sz w:val="22"/>
          <w:szCs w:val="22"/>
        </w:rPr>
        <w:t xml:space="preserve"> dnem jejího zveřejnění v registru smluv dle zákona č</w:t>
      </w:r>
      <w:r w:rsidR="00EE16C7">
        <w:rPr>
          <w:sz w:val="22"/>
          <w:szCs w:val="22"/>
        </w:rPr>
        <w:t>. </w:t>
      </w:r>
      <w:r w:rsidR="00EE16C7" w:rsidRPr="007E1291">
        <w:rPr>
          <w:sz w:val="22"/>
          <w:szCs w:val="22"/>
        </w:rPr>
        <w:t>340/2015 Sb., o</w:t>
      </w:r>
      <w:r w:rsidR="00B36CCA">
        <w:rPr>
          <w:sz w:val="22"/>
          <w:szCs w:val="22"/>
        </w:rPr>
        <w:t> </w:t>
      </w:r>
      <w:r w:rsidR="00EE16C7" w:rsidRPr="007E1291">
        <w:rPr>
          <w:sz w:val="22"/>
          <w:szCs w:val="22"/>
        </w:rPr>
        <w:t>zvláštních podmínkách účinnosti některých smluv, uveřejňování těchto smluv a o registru smluv</w:t>
      </w:r>
      <w:r w:rsidR="00DA4B56">
        <w:rPr>
          <w:sz w:val="22"/>
          <w:szCs w:val="22"/>
        </w:rPr>
        <w:t>, ve znění pozdějších předpisů</w:t>
      </w:r>
      <w:r w:rsidR="00EE16C7" w:rsidRPr="007E1291">
        <w:rPr>
          <w:sz w:val="22"/>
          <w:szCs w:val="22"/>
        </w:rPr>
        <w:t xml:space="preserve"> (dále</w:t>
      </w:r>
      <w:r w:rsidR="00DA4B56">
        <w:rPr>
          <w:sz w:val="22"/>
          <w:szCs w:val="22"/>
        </w:rPr>
        <w:t xml:space="preserve"> jen</w:t>
      </w:r>
      <w:r w:rsidR="00EE16C7" w:rsidRPr="007E1291">
        <w:rPr>
          <w:sz w:val="22"/>
          <w:szCs w:val="22"/>
        </w:rPr>
        <w:t xml:space="preserve"> „zákon o registru smluv“)</w:t>
      </w:r>
      <w:r w:rsidR="00DA4B56">
        <w:rPr>
          <w:sz w:val="22"/>
          <w:szCs w:val="22"/>
        </w:rPr>
        <w:t>.</w:t>
      </w:r>
    </w:p>
    <w:p w14:paraId="333531EB" w14:textId="77777777" w:rsidR="007A7161" w:rsidRPr="00E577BA" w:rsidRDefault="007A7161">
      <w:p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 </w:t>
      </w:r>
    </w:p>
    <w:p w14:paraId="333531EC" w14:textId="77777777" w:rsidR="007A7161" w:rsidRPr="00E577BA" w:rsidRDefault="007A7161" w:rsidP="00A162C5">
      <w:pPr>
        <w:numPr>
          <w:ilvl w:val="0"/>
          <w:numId w:val="7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Smluvní strany se dohodly, že od smlouvy o budoucí smlouvě mohou odstoupit jen v případě, že </w:t>
      </w:r>
      <w:r w:rsidR="009B12E8">
        <w:rPr>
          <w:sz w:val="22"/>
          <w:szCs w:val="22"/>
        </w:rPr>
        <w:t xml:space="preserve">Stavbou </w:t>
      </w:r>
      <w:r w:rsidRPr="00E577BA">
        <w:rPr>
          <w:sz w:val="22"/>
          <w:szCs w:val="22"/>
        </w:rPr>
        <w:t xml:space="preserve">nedojde k předpokládanému dotčení </w:t>
      </w:r>
      <w:r w:rsidR="00B4013B">
        <w:rPr>
          <w:sz w:val="22"/>
          <w:szCs w:val="22"/>
        </w:rPr>
        <w:t>P</w:t>
      </w:r>
      <w:r w:rsidR="008807A1" w:rsidRPr="00E577BA">
        <w:rPr>
          <w:sz w:val="22"/>
          <w:szCs w:val="22"/>
        </w:rPr>
        <w:t>ozemk</w:t>
      </w:r>
      <w:r w:rsidR="00B4013B">
        <w:rPr>
          <w:sz w:val="22"/>
          <w:szCs w:val="22"/>
        </w:rPr>
        <w:t>u</w:t>
      </w:r>
      <w:r w:rsidRPr="00E577BA">
        <w:rPr>
          <w:sz w:val="22"/>
          <w:szCs w:val="22"/>
        </w:rPr>
        <w:t xml:space="preserve">. </w:t>
      </w:r>
    </w:p>
    <w:p w14:paraId="333531ED" w14:textId="77777777" w:rsidR="007A7161" w:rsidRPr="00E577BA" w:rsidRDefault="007A7161" w:rsidP="00C36648">
      <w:pPr>
        <w:jc w:val="both"/>
        <w:rPr>
          <w:sz w:val="22"/>
          <w:szCs w:val="22"/>
        </w:rPr>
      </w:pPr>
    </w:p>
    <w:p w14:paraId="333531EE" w14:textId="77777777" w:rsidR="007A7161" w:rsidRPr="00E577BA" w:rsidRDefault="007A7161" w:rsidP="00C36648">
      <w:pPr>
        <w:numPr>
          <w:ilvl w:val="0"/>
          <w:numId w:val="7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Smlouva je vyhotovena ve </w:t>
      </w:r>
      <w:r w:rsidR="00434263" w:rsidRPr="00E577BA">
        <w:rPr>
          <w:sz w:val="22"/>
          <w:szCs w:val="22"/>
        </w:rPr>
        <w:t xml:space="preserve">čtyřech </w:t>
      </w:r>
      <w:r w:rsidR="008807A1" w:rsidRPr="00E577BA">
        <w:rPr>
          <w:sz w:val="22"/>
          <w:szCs w:val="22"/>
        </w:rPr>
        <w:t>stejnopisech, z nichž B</w:t>
      </w:r>
      <w:r w:rsidRPr="00E577BA">
        <w:rPr>
          <w:sz w:val="22"/>
          <w:szCs w:val="22"/>
        </w:rPr>
        <w:t xml:space="preserve">udoucí povinný obdrží </w:t>
      </w:r>
      <w:r w:rsidR="00434263" w:rsidRPr="00E577BA">
        <w:rPr>
          <w:sz w:val="22"/>
          <w:szCs w:val="22"/>
        </w:rPr>
        <w:t xml:space="preserve">dvě </w:t>
      </w:r>
      <w:r w:rsidR="008807A1" w:rsidRPr="00E577BA">
        <w:rPr>
          <w:sz w:val="22"/>
          <w:szCs w:val="22"/>
        </w:rPr>
        <w:t>vyhotovení a B</w:t>
      </w:r>
      <w:r w:rsidRPr="00E577BA">
        <w:rPr>
          <w:sz w:val="22"/>
          <w:szCs w:val="22"/>
        </w:rPr>
        <w:t>udoucí oprávněný dvě vyhotovení.</w:t>
      </w:r>
    </w:p>
    <w:p w14:paraId="333531EF" w14:textId="77777777" w:rsidR="007A7161" w:rsidRPr="00E577BA" w:rsidRDefault="007A7161" w:rsidP="00C36648">
      <w:pPr>
        <w:jc w:val="both"/>
        <w:rPr>
          <w:sz w:val="22"/>
          <w:szCs w:val="22"/>
        </w:rPr>
      </w:pPr>
      <w:r w:rsidRPr="00E577BA">
        <w:rPr>
          <w:sz w:val="22"/>
          <w:szCs w:val="22"/>
        </w:rPr>
        <w:t xml:space="preserve"> </w:t>
      </w:r>
    </w:p>
    <w:p w14:paraId="333531F0" w14:textId="77777777" w:rsidR="00950C5A" w:rsidRDefault="007A7161" w:rsidP="00C36648">
      <w:pPr>
        <w:numPr>
          <w:ilvl w:val="0"/>
          <w:numId w:val="7"/>
        </w:numPr>
        <w:jc w:val="both"/>
        <w:rPr>
          <w:sz w:val="22"/>
          <w:szCs w:val="22"/>
        </w:rPr>
      </w:pPr>
      <w:r w:rsidRPr="00E577BA">
        <w:rPr>
          <w:sz w:val="22"/>
          <w:szCs w:val="22"/>
        </w:rPr>
        <w:t>Podpisem smlouvy účastníci potvrzují, že si smlouvu přečetli a že souhlasí s celým jejím obsahem.</w:t>
      </w:r>
    </w:p>
    <w:p w14:paraId="333531F1" w14:textId="77777777" w:rsidR="007E1291" w:rsidRDefault="007E1291" w:rsidP="00C36648">
      <w:pPr>
        <w:ind w:left="283"/>
        <w:jc w:val="both"/>
        <w:rPr>
          <w:sz w:val="22"/>
          <w:szCs w:val="22"/>
        </w:rPr>
      </w:pPr>
    </w:p>
    <w:p w14:paraId="333531F2" w14:textId="77777777" w:rsidR="007E1291" w:rsidRPr="00A162C5" w:rsidRDefault="007E1291" w:rsidP="00C36648">
      <w:pPr>
        <w:pStyle w:val="TSTextlnkuslovan"/>
        <w:numPr>
          <w:ilvl w:val="0"/>
          <w:numId w:val="7"/>
        </w:numPr>
        <w:spacing w:after="0" w:line="240" w:lineRule="auto"/>
        <w:rPr>
          <w:szCs w:val="22"/>
        </w:rPr>
      </w:pPr>
      <w:r w:rsidRPr="00C36648">
        <w:rPr>
          <w:rFonts w:ascii="Times New Roman" w:hAnsi="Times New Roman"/>
        </w:rPr>
        <w:t xml:space="preserve">Veškeré spory, které se smluvním stranám nepodaří vyřešit smírnou cestou, budou řešeny věcně příslušným soudem České republiky. </w:t>
      </w:r>
      <w:r>
        <w:rPr>
          <w:rFonts w:ascii="Times New Roman" w:hAnsi="Times New Roman"/>
          <w:lang w:val="cs-CZ"/>
        </w:rPr>
        <w:t>S</w:t>
      </w:r>
      <w:r w:rsidRPr="00C36648">
        <w:rPr>
          <w:rFonts w:ascii="Times New Roman" w:hAnsi="Times New Roman"/>
        </w:rPr>
        <w:t>mluvní strany</w:t>
      </w:r>
      <w:r>
        <w:rPr>
          <w:rFonts w:ascii="Times New Roman" w:hAnsi="Times New Roman"/>
          <w:lang w:val="cs-CZ"/>
        </w:rPr>
        <w:t xml:space="preserve"> se dohodly</w:t>
      </w:r>
      <w:r w:rsidRPr="00C36648">
        <w:rPr>
          <w:rFonts w:ascii="Times New Roman" w:hAnsi="Times New Roman"/>
        </w:rPr>
        <w:t xml:space="preserve">, že pro všechny spory vyplývající z této </w:t>
      </w:r>
      <w:r>
        <w:rPr>
          <w:rFonts w:ascii="Times New Roman" w:hAnsi="Times New Roman"/>
          <w:lang w:val="cs-CZ"/>
        </w:rPr>
        <w:t>s</w:t>
      </w:r>
      <w:proofErr w:type="spellStart"/>
      <w:r w:rsidR="00262FFB" w:rsidRPr="00A162C5">
        <w:rPr>
          <w:rFonts w:ascii="Times New Roman" w:hAnsi="Times New Roman"/>
        </w:rPr>
        <w:t>mlouvy</w:t>
      </w:r>
      <w:proofErr w:type="spellEnd"/>
      <w:r w:rsidR="002D0EEC">
        <w:rPr>
          <w:rFonts w:ascii="Times New Roman" w:hAnsi="Times New Roman"/>
          <w:lang w:val="cs-CZ"/>
        </w:rPr>
        <w:t xml:space="preserve"> b</w:t>
      </w:r>
      <w:proofErr w:type="spellStart"/>
      <w:r w:rsidRPr="00C36648">
        <w:rPr>
          <w:rFonts w:ascii="Times New Roman" w:hAnsi="Times New Roman"/>
        </w:rPr>
        <w:t>ude</w:t>
      </w:r>
      <w:proofErr w:type="spellEnd"/>
      <w:r w:rsidRPr="00C36648">
        <w:rPr>
          <w:rFonts w:ascii="Times New Roman" w:hAnsi="Times New Roman"/>
        </w:rPr>
        <w:t xml:space="preserve"> místně příslušným obecný soud </w:t>
      </w:r>
      <w:r>
        <w:rPr>
          <w:rFonts w:ascii="Times New Roman" w:hAnsi="Times New Roman"/>
          <w:lang w:val="cs-CZ"/>
        </w:rPr>
        <w:t>B</w:t>
      </w:r>
      <w:proofErr w:type="spellStart"/>
      <w:r w:rsidR="002D0EEC" w:rsidRPr="00A162C5">
        <w:rPr>
          <w:rFonts w:ascii="Times New Roman" w:hAnsi="Times New Roman"/>
        </w:rPr>
        <w:t>udoucího</w:t>
      </w:r>
      <w:proofErr w:type="spellEnd"/>
      <w:r w:rsidR="002D0EEC">
        <w:rPr>
          <w:rFonts w:ascii="Times New Roman" w:hAnsi="Times New Roman"/>
          <w:lang w:val="cs-CZ"/>
        </w:rPr>
        <w:t xml:space="preserve"> p</w:t>
      </w:r>
      <w:r>
        <w:rPr>
          <w:rFonts w:ascii="Times New Roman" w:hAnsi="Times New Roman"/>
          <w:lang w:val="cs-CZ"/>
        </w:rPr>
        <w:t>ovinného</w:t>
      </w:r>
      <w:r w:rsidRPr="00A162C5">
        <w:rPr>
          <w:rFonts w:ascii="Times New Roman" w:hAnsi="Times New Roman"/>
        </w:rPr>
        <w:t>.</w:t>
      </w:r>
    </w:p>
    <w:p w14:paraId="333531F3" w14:textId="77777777" w:rsidR="007E1291" w:rsidRPr="00A162C5" w:rsidRDefault="007E1291" w:rsidP="00C36648">
      <w:pPr>
        <w:pStyle w:val="TSTextlnkuslovan"/>
        <w:numPr>
          <w:ilvl w:val="0"/>
          <w:numId w:val="0"/>
        </w:numPr>
        <w:spacing w:after="0"/>
        <w:ind w:left="283"/>
        <w:rPr>
          <w:szCs w:val="22"/>
        </w:rPr>
      </w:pPr>
    </w:p>
    <w:p w14:paraId="333531F4" w14:textId="77777777" w:rsidR="007E1291" w:rsidRPr="007E1291" w:rsidRDefault="007E1291" w:rsidP="00A162C5">
      <w:pPr>
        <w:numPr>
          <w:ilvl w:val="0"/>
          <w:numId w:val="7"/>
        </w:numPr>
        <w:jc w:val="both"/>
        <w:rPr>
          <w:sz w:val="22"/>
          <w:szCs w:val="22"/>
        </w:rPr>
      </w:pPr>
      <w:r w:rsidRPr="007E1291">
        <w:rPr>
          <w:sz w:val="22"/>
          <w:szCs w:val="22"/>
        </w:rPr>
        <w:t>Smluvní strany výslovně souhlasí s uveřejněním této smlouvy v registru smluv vedeném Ministerstvem vnitra České republiky v souladu se zákonem</w:t>
      </w:r>
      <w:r w:rsidR="00DA4B56">
        <w:rPr>
          <w:sz w:val="22"/>
          <w:szCs w:val="22"/>
        </w:rPr>
        <w:t xml:space="preserve"> o registru smluv</w:t>
      </w:r>
      <w:r>
        <w:rPr>
          <w:sz w:val="22"/>
          <w:szCs w:val="22"/>
        </w:rPr>
        <w:t>, pokud taková povinnost uveřejnění vznikne</w:t>
      </w:r>
      <w:r w:rsidRPr="007E1291">
        <w:rPr>
          <w:sz w:val="22"/>
          <w:szCs w:val="22"/>
        </w:rPr>
        <w:t>.</w:t>
      </w:r>
    </w:p>
    <w:p w14:paraId="333531F5" w14:textId="77777777" w:rsidR="007E1291" w:rsidRPr="007E1291" w:rsidRDefault="007E1291" w:rsidP="00C36648">
      <w:pPr>
        <w:ind w:left="283"/>
        <w:jc w:val="both"/>
        <w:rPr>
          <w:sz w:val="22"/>
          <w:szCs w:val="22"/>
        </w:rPr>
      </w:pPr>
    </w:p>
    <w:p w14:paraId="333531F6" w14:textId="7B232B7C" w:rsidR="00492CAC" w:rsidRDefault="007E1291" w:rsidP="00C36648">
      <w:pPr>
        <w:ind w:left="283"/>
        <w:jc w:val="both"/>
        <w:rPr>
          <w:sz w:val="22"/>
          <w:szCs w:val="22"/>
        </w:rPr>
      </w:pPr>
      <w:r w:rsidRPr="007E1291">
        <w:rPr>
          <w:sz w:val="22"/>
          <w:szCs w:val="22"/>
        </w:rPr>
        <w:t xml:space="preserve">Smluvní strany se dohodly, že uveřejnění této smlouvy dle předchozí věty zajistí městská část Praha 18 ve lhůtě </w:t>
      </w:r>
      <w:r w:rsidR="00EE16C7">
        <w:rPr>
          <w:sz w:val="22"/>
          <w:szCs w:val="22"/>
        </w:rPr>
        <w:t>20</w:t>
      </w:r>
      <w:r w:rsidRPr="007E1291">
        <w:rPr>
          <w:sz w:val="22"/>
          <w:szCs w:val="22"/>
        </w:rPr>
        <w:t xml:space="preserve"> kalendářních dnů ode dne uzavření této smlouvy. Druhá smluvní strana bude městskou částí Praha 18 písemně informována o splnění této povinnosti, nejpozději ve lhůtě 3 kalendářních </w:t>
      </w:r>
      <w:r w:rsidRPr="00381AC4">
        <w:rPr>
          <w:sz w:val="22"/>
          <w:szCs w:val="22"/>
        </w:rPr>
        <w:t xml:space="preserve">dnů ode dne uveřejnění této smlouvy v registru smluv, </w:t>
      </w:r>
      <w:r w:rsidRPr="00B36CCA">
        <w:rPr>
          <w:sz w:val="22"/>
          <w:szCs w:val="22"/>
        </w:rPr>
        <w:t>a</w:t>
      </w:r>
      <w:r w:rsidR="00B36CCA" w:rsidRPr="00B36CCA">
        <w:rPr>
          <w:sz w:val="22"/>
          <w:szCs w:val="22"/>
        </w:rPr>
        <w:t> </w:t>
      </w:r>
      <w:r w:rsidRPr="00B36CCA">
        <w:rPr>
          <w:sz w:val="22"/>
          <w:szCs w:val="22"/>
        </w:rPr>
        <w:t xml:space="preserve">to oznámením na emailovou adresu: </w:t>
      </w:r>
      <w:r w:rsidR="00A958C1" w:rsidRPr="00B36CCA">
        <w:rPr>
          <w:sz w:val="22"/>
          <w:szCs w:val="22"/>
        </w:rPr>
        <w:t>sprava@exafin.cz</w:t>
      </w:r>
    </w:p>
    <w:p w14:paraId="333531F8" w14:textId="77777777" w:rsidR="007E1291" w:rsidRPr="007E1291" w:rsidRDefault="003C7038" w:rsidP="00381AC4">
      <w:pPr>
        <w:numPr>
          <w:ilvl w:val="0"/>
          <w:numId w:val="30"/>
        </w:numPr>
        <w:tabs>
          <w:tab w:val="clear" w:pos="720"/>
        </w:tabs>
        <w:ind w:left="284" w:hanging="284"/>
        <w:jc w:val="both"/>
        <w:rPr>
          <w:sz w:val="22"/>
          <w:szCs w:val="22"/>
        </w:rPr>
      </w:pPr>
      <w:r w:rsidRPr="003C7038">
        <w:rPr>
          <w:sz w:val="22"/>
          <w:szCs w:val="22"/>
        </w:rPr>
        <w:lastRenderedPageBreak/>
        <w:t>S</w:t>
      </w:r>
      <w:r w:rsidR="007E1291" w:rsidRPr="003C7038">
        <w:rPr>
          <w:sz w:val="22"/>
          <w:szCs w:val="22"/>
        </w:rPr>
        <w:t>mluvní strany prohlašují, že si tuto smlouvu před</w:t>
      </w:r>
      <w:r w:rsidR="007E1291" w:rsidRPr="007E1291">
        <w:rPr>
          <w:sz w:val="22"/>
          <w:szCs w:val="22"/>
        </w:rPr>
        <w:t xml:space="preserve"> jejím podpisem podrobně přečetly, rozumějí jí a s jejím obsahem souhlasí, že tato smlouva byla uzavřena po vzájemném projednání podle jejich svobodné a pravé vůle, vážně a</w:t>
      </w:r>
      <w:r>
        <w:rPr>
          <w:sz w:val="22"/>
          <w:szCs w:val="22"/>
        </w:rPr>
        <w:t> </w:t>
      </w:r>
      <w:r w:rsidR="007E1291" w:rsidRPr="007E1291">
        <w:rPr>
          <w:sz w:val="22"/>
          <w:szCs w:val="22"/>
        </w:rPr>
        <w:t>srozumitelně, nikoliv v tísni za nápadně nevýhodných podmínek pro jednu ze smluvních stran. Na důkaz toho připojují níže své vlastnoruční podpisy.</w:t>
      </w:r>
    </w:p>
    <w:p w14:paraId="333531F9" w14:textId="77777777" w:rsidR="007E1291" w:rsidRPr="007E1291" w:rsidRDefault="007E1291" w:rsidP="00C36648">
      <w:pPr>
        <w:ind w:left="283"/>
        <w:jc w:val="both"/>
        <w:rPr>
          <w:sz w:val="22"/>
          <w:szCs w:val="22"/>
        </w:rPr>
      </w:pPr>
    </w:p>
    <w:p w14:paraId="333531FA" w14:textId="77777777" w:rsidR="007E1291" w:rsidRDefault="007E1291" w:rsidP="00381AC4">
      <w:pPr>
        <w:numPr>
          <w:ilvl w:val="0"/>
          <w:numId w:val="31"/>
        </w:numPr>
        <w:jc w:val="both"/>
        <w:rPr>
          <w:sz w:val="22"/>
          <w:szCs w:val="22"/>
        </w:rPr>
      </w:pPr>
      <w:r w:rsidRPr="007E1291">
        <w:rPr>
          <w:sz w:val="22"/>
          <w:szCs w:val="22"/>
        </w:rPr>
        <w:t>Smluvní strany souhlasí se zveřejněním veškerých údajů týkajících se či souvisejících s</w:t>
      </w:r>
      <w:r w:rsidR="003C7038">
        <w:rPr>
          <w:sz w:val="22"/>
          <w:szCs w:val="22"/>
        </w:rPr>
        <w:t> </w:t>
      </w:r>
      <w:r w:rsidRPr="007E1291">
        <w:rPr>
          <w:sz w:val="22"/>
          <w:szCs w:val="22"/>
        </w:rPr>
        <w:t>plněním této smlouvy podle zákona č.</w:t>
      </w:r>
      <w:r w:rsidR="00EE16C7">
        <w:rPr>
          <w:sz w:val="22"/>
          <w:szCs w:val="22"/>
        </w:rPr>
        <w:t xml:space="preserve"> </w:t>
      </w:r>
      <w:r w:rsidRPr="007E1291">
        <w:rPr>
          <w:sz w:val="22"/>
          <w:szCs w:val="22"/>
        </w:rPr>
        <w:t>106/1999 Sb., o svobodném přístupu k</w:t>
      </w:r>
      <w:r w:rsidR="003C7038">
        <w:rPr>
          <w:sz w:val="22"/>
          <w:szCs w:val="22"/>
        </w:rPr>
        <w:t> </w:t>
      </w:r>
      <w:r w:rsidRPr="007E1291">
        <w:rPr>
          <w:sz w:val="22"/>
          <w:szCs w:val="22"/>
        </w:rPr>
        <w:t>informacím, ve znění pozdějších předpisů, a zákona č.</w:t>
      </w:r>
      <w:r w:rsidR="00EE16C7">
        <w:rPr>
          <w:sz w:val="22"/>
          <w:szCs w:val="22"/>
        </w:rPr>
        <w:t xml:space="preserve"> </w:t>
      </w:r>
      <w:r w:rsidRPr="007E1291">
        <w:rPr>
          <w:sz w:val="22"/>
          <w:szCs w:val="22"/>
        </w:rPr>
        <w:t>101/2000 Sb., o ochraně osobních</w:t>
      </w:r>
      <w:r w:rsidR="003C7038">
        <w:rPr>
          <w:sz w:val="22"/>
          <w:szCs w:val="22"/>
        </w:rPr>
        <w:t> </w:t>
      </w:r>
      <w:r w:rsidRPr="007E1291">
        <w:rPr>
          <w:sz w:val="22"/>
          <w:szCs w:val="22"/>
        </w:rPr>
        <w:t xml:space="preserve">údajů a o změně některých zákonů, ve znění pozdějších předpisů. </w:t>
      </w:r>
    </w:p>
    <w:p w14:paraId="333531FB" w14:textId="77777777" w:rsidR="007E1291" w:rsidRPr="007E1291" w:rsidRDefault="007E1291" w:rsidP="00C36648">
      <w:pPr>
        <w:ind w:left="283"/>
        <w:jc w:val="both"/>
        <w:rPr>
          <w:sz w:val="22"/>
          <w:szCs w:val="22"/>
        </w:rPr>
      </w:pPr>
    </w:p>
    <w:p w14:paraId="333531FC" w14:textId="77777777" w:rsidR="00B4013B" w:rsidRPr="00B4013B" w:rsidRDefault="007E1291" w:rsidP="00944C55">
      <w:pPr>
        <w:numPr>
          <w:ilvl w:val="0"/>
          <w:numId w:val="31"/>
        </w:numPr>
        <w:jc w:val="both"/>
        <w:rPr>
          <w:sz w:val="22"/>
          <w:szCs w:val="22"/>
          <w:lang w:val="x-none"/>
        </w:rPr>
      </w:pPr>
      <w:r w:rsidRPr="00B4013B">
        <w:rPr>
          <w:sz w:val="22"/>
          <w:szCs w:val="22"/>
        </w:rPr>
        <w:t>Smluvní strany prohlašují, že skutečnosti uvedené v této smlouvě nepovažují za obchodní tajemství ve smyslu § 504 občanského zákoníku a udělují svolení k jejich užití a</w:t>
      </w:r>
      <w:r w:rsidR="003C7038" w:rsidRPr="00B4013B">
        <w:rPr>
          <w:sz w:val="22"/>
          <w:szCs w:val="22"/>
        </w:rPr>
        <w:t> </w:t>
      </w:r>
      <w:r w:rsidRPr="00B4013B">
        <w:rPr>
          <w:sz w:val="22"/>
          <w:szCs w:val="22"/>
        </w:rPr>
        <w:t>zveřejnění bez stanovení jakýchkoliv dalších podmínek.</w:t>
      </w:r>
    </w:p>
    <w:p w14:paraId="333531FD" w14:textId="77777777" w:rsidR="00B4013B" w:rsidRDefault="00B4013B" w:rsidP="00B4013B">
      <w:pPr>
        <w:pStyle w:val="Odstavecseseznamem"/>
        <w:rPr>
          <w:sz w:val="22"/>
          <w:szCs w:val="22"/>
        </w:rPr>
      </w:pPr>
    </w:p>
    <w:p w14:paraId="333531FE" w14:textId="77777777" w:rsidR="00B4013B" w:rsidRPr="00B4013B" w:rsidRDefault="007E1291" w:rsidP="00944C55">
      <w:pPr>
        <w:numPr>
          <w:ilvl w:val="0"/>
          <w:numId w:val="31"/>
        </w:numPr>
        <w:jc w:val="both"/>
        <w:rPr>
          <w:sz w:val="22"/>
          <w:szCs w:val="22"/>
        </w:rPr>
      </w:pPr>
      <w:r w:rsidRPr="00B4013B">
        <w:rPr>
          <w:sz w:val="22"/>
          <w:szCs w:val="22"/>
        </w:rPr>
        <w:t xml:space="preserve">Budoucí povinný prohlašuje dle </w:t>
      </w:r>
      <w:proofErr w:type="spellStart"/>
      <w:r w:rsidRPr="00B4013B">
        <w:rPr>
          <w:sz w:val="22"/>
          <w:szCs w:val="22"/>
        </w:rPr>
        <w:t>ust</w:t>
      </w:r>
      <w:proofErr w:type="spellEnd"/>
      <w:r w:rsidRPr="00B4013B">
        <w:rPr>
          <w:sz w:val="22"/>
          <w:szCs w:val="22"/>
        </w:rPr>
        <w:t>. § 43 odst. 1 zákona č. 131/2000 Sb., o hlavním městě Praze (</w:t>
      </w:r>
      <w:proofErr w:type="spellStart"/>
      <w:r w:rsidRPr="00B4013B">
        <w:rPr>
          <w:sz w:val="22"/>
          <w:szCs w:val="22"/>
        </w:rPr>
        <w:t>ZoHMP</w:t>
      </w:r>
      <w:proofErr w:type="spellEnd"/>
      <w:r w:rsidRPr="00B4013B">
        <w:rPr>
          <w:sz w:val="22"/>
          <w:szCs w:val="22"/>
        </w:rPr>
        <w:t xml:space="preserve">), ve znění pozdějších předpisů, že podmínky pro platnost tohoto právního jednání byly splněny. Uzavření této smlouvy bylo schváleno Zastupitelstvem městské části Praha 18 usnesením ZMČ č. </w:t>
      </w:r>
      <w:proofErr w:type="spellStart"/>
      <w:r w:rsidR="00B4013B">
        <w:rPr>
          <w:sz w:val="22"/>
          <w:szCs w:val="22"/>
          <w:highlight w:val="yellow"/>
        </w:rPr>
        <w:t>xxx</w:t>
      </w:r>
      <w:proofErr w:type="spellEnd"/>
      <w:r w:rsidR="00235E98" w:rsidRPr="00B4013B">
        <w:rPr>
          <w:sz w:val="22"/>
          <w:szCs w:val="22"/>
          <w:highlight w:val="yellow"/>
        </w:rPr>
        <w:t>/</w:t>
      </w:r>
      <w:proofErr w:type="spellStart"/>
      <w:r w:rsidR="00235E98" w:rsidRPr="00B4013B">
        <w:rPr>
          <w:sz w:val="22"/>
          <w:szCs w:val="22"/>
          <w:highlight w:val="yellow"/>
        </w:rPr>
        <w:t>Z</w:t>
      </w:r>
      <w:r w:rsidR="00B4013B">
        <w:rPr>
          <w:sz w:val="22"/>
          <w:szCs w:val="22"/>
          <w:highlight w:val="yellow"/>
        </w:rPr>
        <w:t>x</w:t>
      </w:r>
      <w:proofErr w:type="spellEnd"/>
      <w:r w:rsidR="00235E98" w:rsidRPr="00B4013B">
        <w:rPr>
          <w:sz w:val="22"/>
          <w:szCs w:val="22"/>
          <w:highlight w:val="yellow"/>
        </w:rPr>
        <w:t>/1</w:t>
      </w:r>
      <w:r w:rsidR="00B4013B">
        <w:rPr>
          <w:sz w:val="22"/>
          <w:szCs w:val="22"/>
          <w:highlight w:val="yellow"/>
        </w:rPr>
        <w:t>8</w:t>
      </w:r>
      <w:r w:rsidRPr="00B4013B">
        <w:rPr>
          <w:sz w:val="22"/>
          <w:szCs w:val="22"/>
          <w:highlight w:val="yellow"/>
        </w:rPr>
        <w:t xml:space="preserve"> ze dne </w:t>
      </w:r>
      <w:proofErr w:type="spellStart"/>
      <w:r w:rsidR="00B4013B">
        <w:rPr>
          <w:sz w:val="22"/>
          <w:szCs w:val="22"/>
          <w:highlight w:val="yellow"/>
        </w:rPr>
        <w:t>xx</w:t>
      </w:r>
      <w:proofErr w:type="spellEnd"/>
      <w:r w:rsidR="00235E98" w:rsidRPr="00B4013B">
        <w:rPr>
          <w:sz w:val="22"/>
          <w:szCs w:val="22"/>
          <w:highlight w:val="yellow"/>
        </w:rPr>
        <w:t xml:space="preserve">. </w:t>
      </w:r>
      <w:proofErr w:type="spellStart"/>
      <w:r w:rsidR="00B4013B">
        <w:rPr>
          <w:sz w:val="22"/>
          <w:szCs w:val="22"/>
          <w:highlight w:val="yellow"/>
        </w:rPr>
        <w:t>xx</w:t>
      </w:r>
      <w:proofErr w:type="spellEnd"/>
      <w:r w:rsidR="00235E98" w:rsidRPr="00B4013B">
        <w:rPr>
          <w:sz w:val="22"/>
          <w:szCs w:val="22"/>
          <w:highlight w:val="yellow"/>
        </w:rPr>
        <w:t>. 201</w:t>
      </w:r>
      <w:r w:rsidR="00B4013B">
        <w:rPr>
          <w:sz w:val="22"/>
          <w:szCs w:val="22"/>
          <w:highlight w:val="yellow"/>
        </w:rPr>
        <w:t>8</w:t>
      </w:r>
      <w:r w:rsidR="00F02346" w:rsidRPr="00B4013B">
        <w:rPr>
          <w:sz w:val="22"/>
          <w:szCs w:val="22"/>
          <w:highlight w:val="yellow"/>
        </w:rPr>
        <w:t>,</w:t>
      </w:r>
      <w:r w:rsidR="00163A15" w:rsidRPr="00B4013B">
        <w:rPr>
          <w:sz w:val="22"/>
          <w:szCs w:val="22"/>
        </w:rPr>
        <w:t xml:space="preserve"> </w:t>
      </w:r>
      <w:r w:rsidR="004E33D0" w:rsidRPr="00B4013B">
        <w:rPr>
          <w:sz w:val="22"/>
          <w:szCs w:val="22"/>
        </w:rPr>
        <w:t>které si rozhodnutí v této věci vyhradilo</w:t>
      </w:r>
      <w:r w:rsidR="004E33D0" w:rsidRPr="00B4013B">
        <w:rPr>
          <w:sz w:val="22"/>
          <w:szCs w:val="22"/>
          <w:lang w:val="x-none"/>
        </w:rPr>
        <w:t xml:space="preserve"> dle </w:t>
      </w:r>
      <w:proofErr w:type="spellStart"/>
      <w:r w:rsidR="004E33D0" w:rsidRPr="00B4013B">
        <w:rPr>
          <w:sz w:val="22"/>
          <w:szCs w:val="22"/>
          <w:lang w:val="x-none"/>
        </w:rPr>
        <w:t>ust</w:t>
      </w:r>
      <w:proofErr w:type="spellEnd"/>
      <w:r w:rsidR="004E33D0" w:rsidRPr="00B4013B">
        <w:rPr>
          <w:sz w:val="22"/>
          <w:szCs w:val="22"/>
          <w:lang w:val="x-none"/>
        </w:rPr>
        <w:t xml:space="preserve">. § 94 odst. 3 </w:t>
      </w:r>
      <w:proofErr w:type="spellStart"/>
      <w:r w:rsidR="004E33D0" w:rsidRPr="00B4013B">
        <w:rPr>
          <w:sz w:val="22"/>
          <w:szCs w:val="22"/>
          <w:lang w:val="x-none"/>
        </w:rPr>
        <w:t>ZoHMP</w:t>
      </w:r>
      <w:proofErr w:type="spellEnd"/>
      <w:r w:rsidR="004E33D0" w:rsidRPr="00B4013B">
        <w:rPr>
          <w:sz w:val="22"/>
          <w:szCs w:val="22"/>
          <w:lang w:val="x-none"/>
        </w:rPr>
        <w:t>.</w:t>
      </w:r>
    </w:p>
    <w:p w14:paraId="333531FF" w14:textId="77777777" w:rsidR="00B4013B" w:rsidRDefault="00B4013B" w:rsidP="00B4013B">
      <w:pPr>
        <w:pStyle w:val="Odstavecseseznamem"/>
        <w:rPr>
          <w:sz w:val="22"/>
          <w:szCs w:val="22"/>
        </w:rPr>
      </w:pPr>
    </w:p>
    <w:p w14:paraId="33353200" w14:textId="77777777" w:rsidR="00B4013B" w:rsidRPr="00B4013B" w:rsidRDefault="00B4013B" w:rsidP="00B4013B">
      <w:pPr>
        <w:numPr>
          <w:ilvl w:val="0"/>
          <w:numId w:val="31"/>
        </w:numPr>
        <w:jc w:val="both"/>
        <w:rPr>
          <w:sz w:val="22"/>
          <w:szCs w:val="22"/>
        </w:rPr>
      </w:pPr>
      <w:r w:rsidRPr="00B4013B">
        <w:rPr>
          <w:sz w:val="22"/>
          <w:szCs w:val="22"/>
        </w:rPr>
        <w:t>Nedílnou součástí této smlouvy jsou následující přílohy.</w:t>
      </w:r>
    </w:p>
    <w:p w14:paraId="33353201" w14:textId="77777777" w:rsidR="00B4013B" w:rsidRDefault="00B4013B" w:rsidP="00B4013B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č. 1 </w:t>
      </w:r>
      <w:r w:rsidRPr="00950C5A">
        <w:rPr>
          <w:sz w:val="22"/>
          <w:szCs w:val="22"/>
        </w:rPr>
        <w:t>–</w:t>
      </w:r>
      <w:r>
        <w:rPr>
          <w:sz w:val="22"/>
          <w:szCs w:val="22"/>
        </w:rPr>
        <w:t xml:space="preserve"> situační plánek</w:t>
      </w:r>
      <w:r w:rsidRPr="00950C5A">
        <w:rPr>
          <w:sz w:val="22"/>
          <w:szCs w:val="22"/>
        </w:rPr>
        <w:t xml:space="preserve"> </w:t>
      </w:r>
    </w:p>
    <w:p w14:paraId="33353202" w14:textId="77777777" w:rsidR="00950C5A" w:rsidRPr="00950C5A" w:rsidRDefault="00950C5A" w:rsidP="00950C5A">
      <w:pPr>
        <w:jc w:val="both"/>
        <w:rPr>
          <w:sz w:val="22"/>
          <w:szCs w:val="22"/>
        </w:rPr>
      </w:pPr>
    </w:p>
    <w:p w14:paraId="33353203" w14:textId="77777777" w:rsidR="007A7161" w:rsidRPr="00E577BA" w:rsidRDefault="007A7161">
      <w:pPr>
        <w:rPr>
          <w:sz w:val="22"/>
          <w:szCs w:val="22"/>
        </w:rPr>
      </w:pPr>
    </w:p>
    <w:p w14:paraId="33353204" w14:textId="77777777" w:rsidR="007A7161" w:rsidRPr="00E577BA" w:rsidRDefault="003C7038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 w:rsidR="007A7161" w:rsidRPr="00E577BA">
        <w:rPr>
          <w:sz w:val="22"/>
          <w:szCs w:val="22"/>
        </w:rPr>
        <w:t>Praze</w:t>
      </w:r>
      <w:r w:rsidR="00950C5A">
        <w:rPr>
          <w:sz w:val="22"/>
          <w:szCs w:val="22"/>
        </w:rPr>
        <w:t xml:space="preserve">, </w:t>
      </w:r>
      <w:r w:rsidR="007A7161" w:rsidRPr="00E577BA">
        <w:rPr>
          <w:sz w:val="22"/>
          <w:szCs w:val="22"/>
        </w:rPr>
        <w:t xml:space="preserve">dne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50C5A">
        <w:rPr>
          <w:sz w:val="22"/>
          <w:szCs w:val="22"/>
        </w:rPr>
        <w:tab/>
      </w:r>
      <w:r w:rsidR="00381AC4">
        <w:rPr>
          <w:sz w:val="22"/>
          <w:szCs w:val="22"/>
        </w:rPr>
        <w:t xml:space="preserve">V </w:t>
      </w:r>
      <w:r w:rsidR="00381AC4" w:rsidRPr="00E577BA">
        <w:rPr>
          <w:sz w:val="22"/>
          <w:szCs w:val="22"/>
        </w:rPr>
        <w:t>Praze</w:t>
      </w:r>
      <w:r w:rsidR="00381AC4">
        <w:rPr>
          <w:sz w:val="22"/>
          <w:szCs w:val="22"/>
        </w:rPr>
        <w:t xml:space="preserve">, </w:t>
      </w:r>
      <w:r w:rsidR="00381AC4" w:rsidRPr="00E577BA">
        <w:rPr>
          <w:sz w:val="22"/>
          <w:szCs w:val="22"/>
        </w:rPr>
        <w:t>dne</w:t>
      </w:r>
    </w:p>
    <w:p w14:paraId="33353205" w14:textId="77777777" w:rsidR="007A7161" w:rsidRPr="00F02346" w:rsidRDefault="007A7161">
      <w:pPr>
        <w:rPr>
          <w:sz w:val="24"/>
          <w:szCs w:val="24"/>
        </w:rPr>
      </w:pPr>
    </w:p>
    <w:p w14:paraId="33353206" w14:textId="77777777" w:rsidR="00E91E5C" w:rsidRPr="00F02346" w:rsidRDefault="00E91E5C" w:rsidP="00E91E5C">
      <w:pPr>
        <w:jc w:val="both"/>
        <w:rPr>
          <w:sz w:val="24"/>
          <w:szCs w:val="24"/>
        </w:rPr>
      </w:pPr>
    </w:p>
    <w:p w14:paraId="33353207" w14:textId="77777777" w:rsidR="00E91E5C" w:rsidRDefault="00E91E5C" w:rsidP="00E91E5C">
      <w:pPr>
        <w:jc w:val="both"/>
        <w:rPr>
          <w:sz w:val="24"/>
          <w:szCs w:val="24"/>
        </w:rPr>
      </w:pPr>
    </w:p>
    <w:p w14:paraId="33353208" w14:textId="77777777" w:rsidR="00F02346" w:rsidRDefault="00F02346" w:rsidP="00E91E5C">
      <w:pPr>
        <w:jc w:val="both"/>
        <w:rPr>
          <w:sz w:val="24"/>
          <w:szCs w:val="24"/>
        </w:rPr>
      </w:pPr>
    </w:p>
    <w:p w14:paraId="33353209" w14:textId="77777777" w:rsidR="00F02346" w:rsidRPr="00F02346" w:rsidRDefault="00F02346" w:rsidP="00E91E5C">
      <w:pPr>
        <w:jc w:val="both"/>
        <w:rPr>
          <w:sz w:val="24"/>
          <w:szCs w:val="24"/>
        </w:rPr>
      </w:pPr>
    </w:p>
    <w:p w14:paraId="3335320A" w14:textId="77777777" w:rsidR="00E91E5C" w:rsidRPr="00F02346" w:rsidRDefault="00E91E5C" w:rsidP="00E91E5C">
      <w:pPr>
        <w:jc w:val="both"/>
        <w:rPr>
          <w:sz w:val="24"/>
          <w:szCs w:val="24"/>
        </w:rPr>
      </w:pPr>
    </w:p>
    <w:p w14:paraId="3335320B" w14:textId="77777777" w:rsidR="00E91E5C" w:rsidRPr="00F02346" w:rsidRDefault="00E91E5C" w:rsidP="00E91E5C">
      <w:pPr>
        <w:jc w:val="both"/>
        <w:rPr>
          <w:sz w:val="24"/>
          <w:szCs w:val="24"/>
        </w:rPr>
      </w:pPr>
    </w:p>
    <w:p w14:paraId="3335320C" w14:textId="77777777" w:rsidR="00E91E5C" w:rsidRDefault="00E91E5C" w:rsidP="00E91E5C">
      <w:pPr>
        <w:jc w:val="both"/>
      </w:pPr>
      <w:r w:rsidRPr="00BA0075">
        <w:t>…..............................................</w:t>
      </w:r>
      <w:r w:rsidR="003C7038">
        <w:t>...</w:t>
      </w:r>
      <w:r w:rsidR="003C7038">
        <w:tab/>
      </w:r>
      <w:r w:rsidR="003C7038">
        <w:tab/>
      </w:r>
      <w:r w:rsidR="003C7038">
        <w:tab/>
      </w:r>
      <w:r w:rsidRPr="00BA0075">
        <w:tab/>
        <w:t>.......................................................</w:t>
      </w:r>
    </w:p>
    <w:p w14:paraId="3335320D" w14:textId="77777777" w:rsidR="00E91E5C" w:rsidRDefault="00492CAC" w:rsidP="00492CAC">
      <w:pPr>
        <w:tabs>
          <w:tab w:val="center" w:pos="4156"/>
        </w:tabs>
        <w:rPr>
          <w:sz w:val="22"/>
          <w:szCs w:val="22"/>
        </w:rPr>
      </w:pPr>
      <w:r w:rsidRPr="00492CAC">
        <w:rPr>
          <w:sz w:val="22"/>
          <w:szCs w:val="22"/>
        </w:rPr>
        <w:t>Městská část Praha 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B4013B" w:rsidRPr="00B4013B">
        <w:rPr>
          <w:sz w:val="22"/>
          <w:szCs w:val="22"/>
          <w:highlight w:val="yellow"/>
        </w:rPr>
        <w:t>xxxxxxxxxxxxxxxxxxxxxx</w:t>
      </w:r>
      <w:proofErr w:type="spellEnd"/>
    </w:p>
    <w:p w14:paraId="3335320E" w14:textId="77777777" w:rsidR="007A7161" w:rsidRDefault="00564AA4" w:rsidP="00F02346">
      <w:pPr>
        <w:tabs>
          <w:tab w:val="center" w:pos="4156"/>
        </w:tabs>
        <w:rPr>
          <w:sz w:val="22"/>
          <w:szCs w:val="22"/>
        </w:rPr>
      </w:pPr>
      <w:r>
        <w:rPr>
          <w:sz w:val="22"/>
          <w:szCs w:val="22"/>
        </w:rPr>
        <w:t xml:space="preserve">Mgr. </w:t>
      </w:r>
      <w:r w:rsidR="00492CAC">
        <w:rPr>
          <w:sz w:val="22"/>
          <w:szCs w:val="22"/>
        </w:rPr>
        <w:t>Ivan Kabický</w:t>
      </w:r>
      <w:r w:rsidR="00492CAC">
        <w:rPr>
          <w:sz w:val="22"/>
          <w:szCs w:val="22"/>
        </w:rPr>
        <w:tab/>
      </w:r>
      <w:r w:rsidR="00492CAC">
        <w:rPr>
          <w:sz w:val="22"/>
          <w:szCs w:val="22"/>
        </w:rPr>
        <w:tab/>
      </w:r>
      <w:r w:rsidR="00492CAC">
        <w:rPr>
          <w:sz w:val="22"/>
          <w:szCs w:val="22"/>
        </w:rPr>
        <w:tab/>
      </w:r>
      <w:proofErr w:type="spellStart"/>
      <w:r w:rsidR="00B4013B" w:rsidRPr="00B4013B">
        <w:rPr>
          <w:sz w:val="22"/>
          <w:szCs w:val="22"/>
          <w:highlight w:val="yellow"/>
        </w:rPr>
        <w:t>xxxxxxxxxxxxxx</w:t>
      </w:r>
      <w:proofErr w:type="spellEnd"/>
    </w:p>
    <w:p w14:paraId="3335320F" w14:textId="77777777" w:rsidR="00FD65BA" w:rsidRPr="00E577BA" w:rsidRDefault="00FD65BA" w:rsidP="00F02346">
      <w:pPr>
        <w:tabs>
          <w:tab w:val="center" w:pos="4156"/>
        </w:tabs>
        <w:rPr>
          <w:sz w:val="22"/>
          <w:szCs w:val="22"/>
        </w:rPr>
      </w:pPr>
    </w:p>
    <w:sectPr w:rsidR="00FD65BA" w:rsidRPr="00E577BA" w:rsidSect="00CE0DA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40" w:right="1797" w:bottom="1440" w:left="179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C3EEA5" w14:textId="77777777" w:rsidR="00633801" w:rsidRDefault="00633801">
      <w:r>
        <w:separator/>
      </w:r>
    </w:p>
  </w:endnote>
  <w:endnote w:type="continuationSeparator" w:id="0">
    <w:p w14:paraId="69523BD0" w14:textId="77777777" w:rsidR="00633801" w:rsidRDefault="00633801">
      <w:r>
        <w:continuationSeparator/>
      </w:r>
    </w:p>
  </w:endnote>
  <w:endnote w:type="continuationNotice" w:id="1">
    <w:p w14:paraId="7460E6C0" w14:textId="77777777" w:rsidR="00633801" w:rsidRDefault="006338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faPID">
    <w:altName w:val="Calibri"/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53216" w14:textId="77777777" w:rsidR="00851CEC" w:rsidRDefault="00851CEC" w:rsidP="00C92BD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3353217" w14:textId="77777777" w:rsidR="00851CEC" w:rsidRDefault="00851CEC" w:rsidP="00CE0DAA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53218" w14:textId="0549C2E5" w:rsidR="00851CEC" w:rsidRDefault="00851CEC" w:rsidP="00C92BD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F2A3E">
      <w:rPr>
        <w:rStyle w:val="slostrnky"/>
        <w:noProof/>
      </w:rPr>
      <w:t>2</w:t>
    </w:r>
    <w:r>
      <w:rPr>
        <w:rStyle w:val="slostrnky"/>
      </w:rPr>
      <w:fldChar w:fldCharType="end"/>
    </w:r>
  </w:p>
  <w:p w14:paraId="33353219" w14:textId="77777777" w:rsidR="00851CEC" w:rsidRDefault="00851CEC" w:rsidP="003C7038">
    <w:pPr>
      <w:pStyle w:val="Zpat"/>
      <w:ind w:right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5321B" w14:textId="77777777" w:rsidR="00851CEC" w:rsidRDefault="00851CEC" w:rsidP="00CE0DAA">
    <w:pPr>
      <w:pStyle w:val="Zpat"/>
      <w:jc w:val="center"/>
    </w:pPr>
    <w:r w:rsidRPr="008B1F13">
      <w:rPr>
        <w:rStyle w:val="slostrnky"/>
        <w:sz w:val="16"/>
        <w:szCs w:val="16"/>
      </w:rPr>
      <w:t>UPC Česká republika, a.s., se sídlem Praha 4, Závišova 5, PSČ 140 00,</w:t>
    </w:r>
    <w:r w:rsidRPr="008B1F13">
      <w:rPr>
        <w:b/>
        <w:sz w:val="16"/>
        <w:szCs w:val="16"/>
      </w:rPr>
      <w:t xml:space="preserve"> </w:t>
    </w:r>
    <w:r w:rsidRPr="003865D1">
      <w:rPr>
        <w:sz w:val="16"/>
        <w:szCs w:val="16"/>
      </w:rPr>
      <w:t xml:space="preserve">IČ: </w:t>
    </w:r>
    <w:proofErr w:type="gramStart"/>
    <w:r w:rsidRPr="003865D1">
      <w:rPr>
        <w:sz w:val="16"/>
        <w:szCs w:val="16"/>
      </w:rPr>
      <w:t>00 56 22 62  DIČ</w:t>
    </w:r>
    <w:proofErr w:type="gramEnd"/>
    <w:r w:rsidRPr="003865D1">
      <w:rPr>
        <w:sz w:val="16"/>
        <w:szCs w:val="16"/>
      </w:rPr>
      <w:t>: CZ00562262, Zapsaná</w:t>
    </w:r>
    <w:r w:rsidRPr="008B1F13">
      <w:rPr>
        <w:sz w:val="16"/>
        <w:szCs w:val="16"/>
      </w:rPr>
      <w:t xml:space="preserve"> v OR vedeném Městským soudem v Praze, oddíl B, vložka 5452</w:t>
    </w:r>
  </w:p>
  <w:p w14:paraId="3335321C" w14:textId="77777777" w:rsidR="00851CEC" w:rsidRDefault="00851CE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F919A" w14:textId="77777777" w:rsidR="00633801" w:rsidRDefault="00633801">
      <w:r>
        <w:separator/>
      </w:r>
    </w:p>
  </w:footnote>
  <w:footnote w:type="continuationSeparator" w:id="0">
    <w:p w14:paraId="1BFEA79C" w14:textId="77777777" w:rsidR="00633801" w:rsidRDefault="00633801">
      <w:r>
        <w:continuationSeparator/>
      </w:r>
    </w:p>
  </w:footnote>
  <w:footnote w:type="continuationNotice" w:id="1">
    <w:p w14:paraId="67C961D2" w14:textId="77777777" w:rsidR="00633801" w:rsidRDefault="006338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53214" w14:textId="77777777" w:rsidR="00851CEC" w:rsidRDefault="00851CEC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33353215" w14:textId="77777777" w:rsidR="00851CEC" w:rsidRDefault="00851CE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3A8F21" w14:textId="77777777" w:rsidR="00010750" w:rsidRDefault="000107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35321A" w14:textId="77777777" w:rsidR="00851CEC" w:rsidRDefault="00851CEC">
    <w:pPr>
      <w:pStyle w:val="Zhlav"/>
    </w:pPr>
    <w:r>
      <w:tab/>
      <w:t xml:space="preserve">                                                                                                   Č.</w:t>
    </w:r>
    <w:proofErr w:type="spellStart"/>
    <w:r>
      <w:t>sml</w:t>
    </w:r>
    <w:proofErr w:type="spellEnd"/>
    <w:r>
      <w:t>.:UPC/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545C1"/>
    <w:multiLevelType w:val="hybridMultilevel"/>
    <w:tmpl w:val="DF706A28"/>
    <w:lvl w:ilvl="0" w:tplc="A00A4AC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9A04705"/>
    <w:multiLevelType w:val="hybridMultilevel"/>
    <w:tmpl w:val="BB2C1B90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A8E6AA0"/>
    <w:multiLevelType w:val="multilevel"/>
    <w:tmpl w:val="940C35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C035778"/>
    <w:multiLevelType w:val="singleLevel"/>
    <w:tmpl w:val="E322260A"/>
    <w:lvl w:ilvl="0">
      <w:start w:val="1"/>
      <w:numFmt w:val="bullet"/>
      <w:lvlText w:val="-"/>
      <w:lvlJc w:val="left"/>
      <w:pPr>
        <w:tabs>
          <w:tab w:val="num" w:pos="703"/>
        </w:tabs>
        <w:ind w:left="703" w:hanging="420"/>
      </w:pPr>
      <w:rPr>
        <w:rFonts w:hint="default"/>
      </w:rPr>
    </w:lvl>
  </w:abstractNum>
  <w:abstractNum w:abstractNumId="4" w15:restartNumberingAfterBreak="0">
    <w:nsid w:val="228A42E2"/>
    <w:multiLevelType w:val="singleLevel"/>
    <w:tmpl w:val="268C22B0"/>
    <w:lvl w:ilvl="0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5" w15:restartNumberingAfterBreak="0">
    <w:nsid w:val="319A18BF"/>
    <w:multiLevelType w:val="hybridMultilevel"/>
    <w:tmpl w:val="6420BF0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03279A"/>
    <w:multiLevelType w:val="hybridMultilevel"/>
    <w:tmpl w:val="6DDC2D9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26622"/>
    <w:multiLevelType w:val="hybridMultilevel"/>
    <w:tmpl w:val="FBCEB1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2C6FCD"/>
    <w:multiLevelType w:val="multilevel"/>
    <w:tmpl w:val="2BC8135C"/>
    <w:lvl w:ilvl="0">
      <w:start w:val="1"/>
      <w:numFmt w:val="upperRoman"/>
      <w:pStyle w:val="TSlneksmlouvy"/>
      <w:suff w:val="nothing"/>
      <w:lvlText w:val="Čl. %1"/>
      <w:lvlJc w:val="left"/>
      <w:rPr>
        <w:rFonts w:ascii="Arial" w:hAnsi="Arial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STextlnkuslovan"/>
      <w:isLgl/>
      <w:lvlText w:val="%1.%2"/>
      <w:lvlJc w:val="left"/>
      <w:pPr>
        <w:tabs>
          <w:tab w:val="num" w:pos="737"/>
        </w:tabs>
        <w:ind w:left="737" w:hanging="737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163"/>
        </w:tabs>
        <w:ind w:left="1163" w:hanging="737"/>
      </w:pPr>
      <w:rPr>
        <w:rFonts w:cs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A7727BA"/>
    <w:multiLevelType w:val="hybridMultilevel"/>
    <w:tmpl w:val="82D0C96E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0" w15:restartNumberingAfterBreak="0">
    <w:nsid w:val="3BE16AF6"/>
    <w:multiLevelType w:val="singleLevel"/>
    <w:tmpl w:val="6F2C80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</w:rPr>
    </w:lvl>
  </w:abstractNum>
  <w:abstractNum w:abstractNumId="11" w15:restartNumberingAfterBreak="0">
    <w:nsid w:val="3BFB571A"/>
    <w:multiLevelType w:val="hybridMultilevel"/>
    <w:tmpl w:val="83467E5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99373A"/>
    <w:multiLevelType w:val="hybridMultilevel"/>
    <w:tmpl w:val="5EEAC624"/>
    <w:lvl w:ilvl="0" w:tplc="FEDE35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CF86EC06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F154DD2"/>
    <w:multiLevelType w:val="singleLevel"/>
    <w:tmpl w:val="4A8436A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4" w15:restartNumberingAfterBreak="0">
    <w:nsid w:val="3F514080"/>
    <w:multiLevelType w:val="singleLevel"/>
    <w:tmpl w:val="52DE7A56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5" w15:restartNumberingAfterBreak="0">
    <w:nsid w:val="450A5E7B"/>
    <w:multiLevelType w:val="singleLevel"/>
    <w:tmpl w:val="FD5A046C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6" w15:restartNumberingAfterBreak="0">
    <w:nsid w:val="450B7D01"/>
    <w:multiLevelType w:val="hybridMultilevel"/>
    <w:tmpl w:val="C1D22A4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116E0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97F40C1"/>
    <w:multiLevelType w:val="hybridMultilevel"/>
    <w:tmpl w:val="D7A4524E"/>
    <w:lvl w:ilvl="0" w:tplc="9A320F1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B460D"/>
    <w:multiLevelType w:val="singleLevel"/>
    <w:tmpl w:val="FFCCB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0" w15:restartNumberingAfterBreak="0">
    <w:nsid w:val="5CD94549"/>
    <w:multiLevelType w:val="hybridMultilevel"/>
    <w:tmpl w:val="518E2D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F6B48A7"/>
    <w:multiLevelType w:val="singleLevel"/>
    <w:tmpl w:val="018E043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656B101D"/>
    <w:multiLevelType w:val="singleLevel"/>
    <w:tmpl w:val="CE029C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6AEC1CA3"/>
    <w:multiLevelType w:val="singleLevel"/>
    <w:tmpl w:val="FFCCBF5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24" w15:restartNumberingAfterBreak="0">
    <w:nsid w:val="6DF22594"/>
    <w:multiLevelType w:val="hybridMultilevel"/>
    <w:tmpl w:val="BBD08D6C"/>
    <w:lvl w:ilvl="0" w:tplc="4D88B04C">
      <w:start w:val="8"/>
      <w:numFmt w:val="decimal"/>
      <w:lvlText w:val="%1. 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4572EB"/>
    <w:multiLevelType w:val="singleLevel"/>
    <w:tmpl w:val="3392C4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6" w15:restartNumberingAfterBreak="0">
    <w:nsid w:val="6FDB6C8C"/>
    <w:multiLevelType w:val="singleLevel"/>
    <w:tmpl w:val="040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4F083D"/>
    <w:multiLevelType w:val="hybridMultilevel"/>
    <w:tmpl w:val="CD40B41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816396"/>
    <w:multiLevelType w:val="singleLevel"/>
    <w:tmpl w:val="5AEC6D8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9" w15:restartNumberingAfterBreak="0">
    <w:nsid w:val="7D2E14BE"/>
    <w:multiLevelType w:val="singleLevel"/>
    <w:tmpl w:val="D6E24614"/>
    <w:lvl w:ilvl="0">
      <w:start w:val="12"/>
      <w:numFmt w:val="low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2"/>
  </w:num>
  <w:num w:numId="2">
    <w:abstractNumId w:val="14"/>
  </w:num>
  <w:num w:numId="3">
    <w:abstractNumId w:val="21"/>
  </w:num>
  <w:num w:numId="4">
    <w:abstractNumId w:val="15"/>
  </w:num>
  <w:num w:numId="5">
    <w:abstractNumId w:val="15"/>
    <w:lvlOverride w:ilvl="0">
      <w:lvl w:ilvl="0">
        <w:start w:val="4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6">
    <w:abstractNumId w:val="29"/>
  </w:num>
  <w:num w:numId="7">
    <w:abstractNumId w:val="25"/>
  </w:num>
  <w:num w:numId="8">
    <w:abstractNumId w:val="28"/>
  </w:num>
  <w:num w:numId="9">
    <w:abstractNumId w:val="3"/>
  </w:num>
  <w:num w:numId="10">
    <w:abstractNumId w:val="2"/>
  </w:num>
  <w:num w:numId="11">
    <w:abstractNumId w:val="10"/>
  </w:num>
  <w:num w:numId="12">
    <w:abstractNumId w:val="4"/>
  </w:num>
  <w:num w:numId="13">
    <w:abstractNumId w:val="17"/>
  </w:num>
  <w:num w:numId="14">
    <w:abstractNumId w:val="23"/>
  </w:num>
  <w:num w:numId="15">
    <w:abstractNumId w:val="19"/>
  </w:num>
  <w:num w:numId="16">
    <w:abstractNumId w:val="26"/>
  </w:num>
  <w:num w:numId="17">
    <w:abstractNumId w:val="16"/>
  </w:num>
  <w:num w:numId="18">
    <w:abstractNumId w:val="6"/>
  </w:num>
  <w:num w:numId="19">
    <w:abstractNumId w:val="12"/>
  </w:num>
  <w:num w:numId="20">
    <w:abstractNumId w:val="7"/>
  </w:num>
  <w:num w:numId="21">
    <w:abstractNumId w:val="5"/>
  </w:num>
  <w:num w:numId="22">
    <w:abstractNumId w:val="1"/>
  </w:num>
  <w:num w:numId="23">
    <w:abstractNumId w:val="27"/>
  </w:num>
  <w:num w:numId="24">
    <w:abstractNumId w:val="11"/>
  </w:num>
  <w:num w:numId="25">
    <w:abstractNumId w:val="0"/>
  </w:num>
  <w:num w:numId="26">
    <w:abstractNumId w:val="13"/>
  </w:num>
  <w:num w:numId="27">
    <w:abstractNumId w:val="20"/>
  </w:num>
  <w:num w:numId="28">
    <w:abstractNumId w:val="8"/>
  </w:num>
  <w:num w:numId="29">
    <w:abstractNumId w:val="9"/>
  </w:num>
  <w:num w:numId="30">
    <w:abstractNumId w:val="18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63AE"/>
    <w:rsid w:val="000000EA"/>
    <w:rsid w:val="00010750"/>
    <w:rsid w:val="000232CE"/>
    <w:rsid w:val="000278A7"/>
    <w:rsid w:val="00031DCF"/>
    <w:rsid w:val="0003796D"/>
    <w:rsid w:val="000809BD"/>
    <w:rsid w:val="00083422"/>
    <w:rsid w:val="000A59ED"/>
    <w:rsid w:val="000B7A74"/>
    <w:rsid w:val="000C04A9"/>
    <w:rsid w:val="000C12CC"/>
    <w:rsid w:val="000D2B2C"/>
    <w:rsid w:val="000D3152"/>
    <w:rsid w:val="000E4FCA"/>
    <w:rsid w:val="000F219A"/>
    <w:rsid w:val="000F5329"/>
    <w:rsid w:val="001115B4"/>
    <w:rsid w:val="0012783E"/>
    <w:rsid w:val="00163A15"/>
    <w:rsid w:val="00176981"/>
    <w:rsid w:val="0018553C"/>
    <w:rsid w:val="00195C0A"/>
    <w:rsid w:val="001A2439"/>
    <w:rsid w:val="001B77FC"/>
    <w:rsid w:val="001E6CDB"/>
    <w:rsid w:val="00235E98"/>
    <w:rsid w:val="00262FFB"/>
    <w:rsid w:val="002A035B"/>
    <w:rsid w:val="002A1CC7"/>
    <w:rsid w:val="002A2086"/>
    <w:rsid w:val="002C4091"/>
    <w:rsid w:val="002D0EEC"/>
    <w:rsid w:val="002D4D2E"/>
    <w:rsid w:val="002E5374"/>
    <w:rsid w:val="002F12B1"/>
    <w:rsid w:val="003400BD"/>
    <w:rsid w:val="00340305"/>
    <w:rsid w:val="003455F5"/>
    <w:rsid w:val="00381AC4"/>
    <w:rsid w:val="003834CD"/>
    <w:rsid w:val="00392352"/>
    <w:rsid w:val="00392922"/>
    <w:rsid w:val="003C4F90"/>
    <w:rsid w:val="003C7038"/>
    <w:rsid w:val="003D6CEC"/>
    <w:rsid w:val="003E1545"/>
    <w:rsid w:val="003E6E38"/>
    <w:rsid w:val="00401E7E"/>
    <w:rsid w:val="004113F7"/>
    <w:rsid w:val="004118B4"/>
    <w:rsid w:val="00427E91"/>
    <w:rsid w:val="00434263"/>
    <w:rsid w:val="00435F31"/>
    <w:rsid w:val="00456F32"/>
    <w:rsid w:val="00466C59"/>
    <w:rsid w:val="00492CAC"/>
    <w:rsid w:val="004D7225"/>
    <w:rsid w:val="004E33D0"/>
    <w:rsid w:val="004E55C5"/>
    <w:rsid w:val="004F0BCC"/>
    <w:rsid w:val="004F66C8"/>
    <w:rsid w:val="0050189B"/>
    <w:rsid w:val="00501EDD"/>
    <w:rsid w:val="00524AF9"/>
    <w:rsid w:val="00530F21"/>
    <w:rsid w:val="00537143"/>
    <w:rsid w:val="00537EC6"/>
    <w:rsid w:val="005529C9"/>
    <w:rsid w:val="00553796"/>
    <w:rsid w:val="00563E3D"/>
    <w:rsid w:val="00564AA4"/>
    <w:rsid w:val="005667E4"/>
    <w:rsid w:val="005726EB"/>
    <w:rsid w:val="00577405"/>
    <w:rsid w:val="0058084C"/>
    <w:rsid w:val="00582AA6"/>
    <w:rsid w:val="005954C7"/>
    <w:rsid w:val="00597360"/>
    <w:rsid w:val="005A3207"/>
    <w:rsid w:val="005A4D5F"/>
    <w:rsid w:val="005B0BBC"/>
    <w:rsid w:val="005B0D86"/>
    <w:rsid w:val="005B28D0"/>
    <w:rsid w:val="005B29C4"/>
    <w:rsid w:val="005C2845"/>
    <w:rsid w:val="005D4417"/>
    <w:rsid w:val="005E2A39"/>
    <w:rsid w:val="005E4334"/>
    <w:rsid w:val="00603DCC"/>
    <w:rsid w:val="006042AA"/>
    <w:rsid w:val="0063183C"/>
    <w:rsid w:val="00633801"/>
    <w:rsid w:val="00655284"/>
    <w:rsid w:val="00656429"/>
    <w:rsid w:val="00674289"/>
    <w:rsid w:val="00685878"/>
    <w:rsid w:val="006A0F6D"/>
    <w:rsid w:val="006A4CFD"/>
    <w:rsid w:val="006B472D"/>
    <w:rsid w:val="006B75AC"/>
    <w:rsid w:val="006C335C"/>
    <w:rsid w:val="006D2611"/>
    <w:rsid w:val="006D5443"/>
    <w:rsid w:val="006E089B"/>
    <w:rsid w:val="006F054F"/>
    <w:rsid w:val="007135CE"/>
    <w:rsid w:val="00720F9D"/>
    <w:rsid w:val="00722CDD"/>
    <w:rsid w:val="007416C6"/>
    <w:rsid w:val="007671AC"/>
    <w:rsid w:val="00782692"/>
    <w:rsid w:val="0078678B"/>
    <w:rsid w:val="00790CC2"/>
    <w:rsid w:val="00792ED4"/>
    <w:rsid w:val="007A0D97"/>
    <w:rsid w:val="007A4903"/>
    <w:rsid w:val="007A7161"/>
    <w:rsid w:val="007B1AF2"/>
    <w:rsid w:val="007C4F89"/>
    <w:rsid w:val="007E1291"/>
    <w:rsid w:val="007F20A7"/>
    <w:rsid w:val="008040F6"/>
    <w:rsid w:val="00813E91"/>
    <w:rsid w:val="00815B0D"/>
    <w:rsid w:val="008205E0"/>
    <w:rsid w:val="0083240D"/>
    <w:rsid w:val="00832801"/>
    <w:rsid w:val="00840364"/>
    <w:rsid w:val="0084484F"/>
    <w:rsid w:val="00851CEC"/>
    <w:rsid w:val="00852C2E"/>
    <w:rsid w:val="00857993"/>
    <w:rsid w:val="0087317B"/>
    <w:rsid w:val="008807A1"/>
    <w:rsid w:val="0088756D"/>
    <w:rsid w:val="008C7937"/>
    <w:rsid w:val="008D7357"/>
    <w:rsid w:val="008F371B"/>
    <w:rsid w:val="008F6BD1"/>
    <w:rsid w:val="0091172A"/>
    <w:rsid w:val="00911E7F"/>
    <w:rsid w:val="0091308C"/>
    <w:rsid w:val="00916963"/>
    <w:rsid w:val="0092740C"/>
    <w:rsid w:val="00935E1E"/>
    <w:rsid w:val="0093717A"/>
    <w:rsid w:val="00944517"/>
    <w:rsid w:val="00944C55"/>
    <w:rsid w:val="00946FC1"/>
    <w:rsid w:val="00950C5A"/>
    <w:rsid w:val="00960CC8"/>
    <w:rsid w:val="00981393"/>
    <w:rsid w:val="009964F4"/>
    <w:rsid w:val="009977F7"/>
    <w:rsid w:val="009A2B37"/>
    <w:rsid w:val="009B12E8"/>
    <w:rsid w:val="009C7A42"/>
    <w:rsid w:val="009D6E6A"/>
    <w:rsid w:val="009E76F7"/>
    <w:rsid w:val="009F2A3E"/>
    <w:rsid w:val="009F2E74"/>
    <w:rsid w:val="009F5006"/>
    <w:rsid w:val="00A162C5"/>
    <w:rsid w:val="00A17640"/>
    <w:rsid w:val="00A27FA8"/>
    <w:rsid w:val="00A4693E"/>
    <w:rsid w:val="00A50439"/>
    <w:rsid w:val="00A55E10"/>
    <w:rsid w:val="00A641FB"/>
    <w:rsid w:val="00A77A02"/>
    <w:rsid w:val="00A878D3"/>
    <w:rsid w:val="00A91C10"/>
    <w:rsid w:val="00A958C1"/>
    <w:rsid w:val="00AB3FE2"/>
    <w:rsid w:val="00AD18DE"/>
    <w:rsid w:val="00AD3A91"/>
    <w:rsid w:val="00AE19EB"/>
    <w:rsid w:val="00AE63A8"/>
    <w:rsid w:val="00B10F9E"/>
    <w:rsid w:val="00B11996"/>
    <w:rsid w:val="00B139B0"/>
    <w:rsid w:val="00B36CCA"/>
    <w:rsid w:val="00B4013B"/>
    <w:rsid w:val="00B53165"/>
    <w:rsid w:val="00B5432E"/>
    <w:rsid w:val="00B62FFA"/>
    <w:rsid w:val="00B66672"/>
    <w:rsid w:val="00B70A66"/>
    <w:rsid w:val="00B8067A"/>
    <w:rsid w:val="00B84430"/>
    <w:rsid w:val="00B87A2F"/>
    <w:rsid w:val="00BB146D"/>
    <w:rsid w:val="00BD1EA4"/>
    <w:rsid w:val="00BE5454"/>
    <w:rsid w:val="00C25D77"/>
    <w:rsid w:val="00C338EC"/>
    <w:rsid w:val="00C3485B"/>
    <w:rsid w:val="00C36648"/>
    <w:rsid w:val="00C415F7"/>
    <w:rsid w:val="00C43E43"/>
    <w:rsid w:val="00C73C23"/>
    <w:rsid w:val="00C92BD2"/>
    <w:rsid w:val="00CA5A31"/>
    <w:rsid w:val="00CE0DAA"/>
    <w:rsid w:val="00CE48E4"/>
    <w:rsid w:val="00D02C33"/>
    <w:rsid w:val="00D073B7"/>
    <w:rsid w:val="00D106BE"/>
    <w:rsid w:val="00D432D3"/>
    <w:rsid w:val="00D539EC"/>
    <w:rsid w:val="00D563A4"/>
    <w:rsid w:val="00D56F0D"/>
    <w:rsid w:val="00D628F3"/>
    <w:rsid w:val="00D87F75"/>
    <w:rsid w:val="00DA19B1"/>
    <w:rsid w:val="00DA20DD"/>
    <w:rsid w:val="00DA4B56"/>
    <w:rsid w:val="00DA4E76"/>
    <w:rsid w:val="00DC76DA"/>
    <w:rsid w:val="00DD408B"/>
    <w:rsid w:val="00DE6177"/>
    <w:rsid w:val="00DE6978"/>
    <w:rsid w:val="00E33572"/>
    <w:rsid w:val="00E577BA"/>
    <w:rsid w:val="00E629A7"/>
    <w:rsid w:val="00E91E5C"/>
    <w:rsid w:val="00E9663B"/>
    <w:rsid w:val="00EA5AAB"/>
    <w:rsid w:val="00EA63AE"/>
    <w:rsid w:val="00EC7025"/>
    <w:rsid w:val="00EE16C7"/>
    <w:rsid w:val="00F02346"/>
    <w:rsid w:val="00F0310E"/>
    <w:rsid w:val="00F11193"/>
    <w:rsid w:val="00F1300E"/>
    <w:rsid w:val="00F235D8"/>
    <w:rsid w:val="00F25BE8"/>
    <w:rsid w:val="00F438C4"/>
    <w:rsid w:val="00F6048E"/>
    <w:rsid w:val="00F7167B"/>
    <w:rsid w:val="00F71CFD"/>
    <w:rsid w:val="00F8580A"/>
    <w:rsid w:val="00F9473D"/>
    <w:rsid w:val="00FA6A8B"/>
    <w:rsid w:val="00FC757B"/>
    <w:rsid w:val="00FD65BA"/>
    <w:rsid w:val="00FF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353186"/>
  <w15:chartTrackingRefBased/>
  <w15:docId w15:val="{FC7C7B11-CA92-43CE-987C-BA94A400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color w:val="FF0000"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pPr>
      <w:jc w:val="center"/>
    </w:pPr>
    <w:rPr>
      <w:b/>
      <w:sz w:val="24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rPr>
      <w:bCs/>
      <w:sz w:val="24"/>
    </w:rPr>
  </w:style>
  <w:style w:type="paragraph" w:styleId="Zkladntextodsazen">
    <w:name w:val="Body Text Indent"/>
    <w:basedOn w:val="Normln"/>
    <w:pPr>
      <w:ind w:left="426"/>
      <w:jc w:val="both"/>
    </w:pPr>
    <w:rPr>
      <w:sz w:val="24"/>
    </w:rPr>
  </w:style>
  <w:style w:type="paragraph" w:styleId="Zkladntextodsazen2">
    <w:name w:val="Body Text Indent 2"/>
    <w:basedOn w:val="Normln"/>
    <w:pPr>
      <w:ind w:left="426" w:hanging="426"/>
      <w:jc w:val="both"/>
    </w:pPr>
    <w:rPr>
      <w:sz w:val="24"/>
    </w:rPr>
  </w:style>
  <w:style w:type="paragraph" w:styleId="Textbubliny">
    <w:name w:val="Balloon Text"/>
    <w:basedOn w:val="Normln"/>
    <w:semiHidden/>
    <w:rsid w:val="00EA63AE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E33572"/>
    <w:pPr>
      <w:suppressAutoHyphens/>
      <w:overflowPunct w:val="0"/>
      <w:autoSpaceDE w:val="0"/>
      <w:spacing w:line="276" w:lineRule="auto"/>
      <w:textAlignment w:val="baseline"/>
    </w:pPr>
    <w:rPr>
      <w:sz w:val="24"/>
      <w:lang w:eastAsia="ar-SA"/>
    </w:rPr>
  </w:style>
  <w:style w:type="character" w:customStyle="1" w:styleId="Standardnpsmoodstavce1">
    <w:name w:val="Standardní písmo odstavce1"/>
    <w:uiPriority w:val="99"/>
    <w:rsid w:val="00AE63A8"/>
  </w:style>
  <w:style w:type="paragraph" w:customStyle="1" w:styleId="Normln1">
    <w:name w:val="Normální1"/>
    <w:uiPriority w:val="99"/>
    <w:rsid w:val="00AE63A8"/>
    <w:pPr>
      <w:widowControl w:val="0"/>
      <w:suppressAutoHyphens/>
      <w:autoSpaceDE w:val="0"/>
      <w:spacing w:line="100" w:lineRule="atLeast"/>
      <w:ind w:left="357"/>
      <w:jc w:val="both"/>
    </w:pPr>
    <w:rPr>
      <w:szCs w:val="24"/>
      <w:lang w:val="en-AU" w:eastAsia="ar-SA"/>
    </w:rPr>
  </w:style>
  <w:style w:type="character" w:styleId="Odkaznakoment">
    <w:name w:val="annotation reference"/>
    <w:rsid w:val="00AE63A8"/>
    <w:rPr>
      <w:sz w:val="16"/>
      <w:szCs w:val="16"/>
    </w:rPr>
  </w:style>
  <w:style w:type="paragraph" w:styleId="Textkomente">
    <w:name w:val="annotation text"/>
    <w:basedOn w:val="Normln"/>
    <w:link w:val="TextkomenteChar"/>
    <w:rsid w:val="00AE63A8"/>
  </w:style>
  <w:style w:type="character" w:customStyle="1" w:styleId="TextkomenteChar">
    <w:name w:val="Text komentáře Char"/>
    <w:basedOn w:val="Standardnpsmoodstavce"/>
    <w:link w:val="Textkomente"/>
    <w:rsid w:val="00AE63A8"/>
  </w:style>
  <w:style w:type="paragraph" w:styleId="Pedmtkomente">
    <w:name w:val="annotation subject"/>
    <w:basedOn w:val="Textkomente"/>
    <w:next w:val="Textkomente"/>
    <w:link w:val="PedmtkomenteChar"/>
    <w:rsid w:val="00AE63A8"/>
    <w:rPr>
      <w:b/>
      <w:bCs/>
    </w:rPr>
  </w:style>
  <w:style w:type="character" w:customStyle="1" w:styleId="PedmtkomenteChar">
    <w:name w:val="Předmět komentáře Char"/>
    <w:link w:val="Pedmtkomente"/>
    <w:rsid w:val="00AE63A8"/>
    <w:rPr>
      <w:b/>
      <w:bCs/>
    </w:rPr>
  </w:style>
  <w:style w:type="paragraph" w:styleId="Odstavecseseznamem">
    <w:name w:val="List Paragraph"/>
    <w:basedOn w:val="Normln"/>
    <w:uiPriority w:val="34"/>
    <w:qFormat/>
    <w:rsid w:val="00603DCC"/>
    <w:pPr>
      <w:ind w:left="708"/>
    </w:pPr>
  </w:style>
  <w:style w:type="paragraph" w:customStyle="1" w:styleId="TSlneksmlouvy">
    <w:name w:val="TS Článek smlouvy"/>
    <w:basedOn w:val="Normln"/>
    <w:next w:val="Normln"/>
    <w:qFormat/>
    <w:rsid w:val="007E1291"/>
    <w:pPr>
      <w:keepNext/>
      <w:numPr>
        <w:numId w:val="28"/>
      </w:numPr>
      <w:suppressAutoHyphens/>
      <w:spacing w:before="480" w:after="240" w:line="280" w:lineRule="exact"/>
      <w:jc w:val="center"/>
      <w:outlineLvl w:val="0"/>
    </w:pPr>
    <w:rPr>
      <w:rFonts w:ascii="Arial" w:hAnsi="Arial"/>
      <w:b/>
      <w:sz w:val="22"/>
      <w:szCs w:val="24"/>
      <w:u w:val="single"/>
      <w:lang w:val="x-none" w:eastAsia="en-US"/>
    </w:rPr>
  </w:style>
  <w:style w:type="paragraph" w:customStyle="1" w:styleId="TSTextlnkuslovan">
    <w:name w:val="TS Text článku číslovaný"/>
    <w:basedOn w:val="Normln"/>
    <w:qFormat/>
    <w:rsid w:val="007E1291"/>
    <w:pPr>
      <w:numPr>
        <w:ilvl w:val="1"/>
        <w:numId w:val="28"/>
      </w:numPr>
      <w:spacing w:after="120" w:line="280" w:lineRule="exact"/>
      <w:jc w:val="both"/>
    </w:pPr>
    <w:rPr>
      <w:rFonts w:ascii="Arial" w:hAnsi="Arial"/>
      <w:sz w:val="22"/>
      <w:szCs w:val="24"/>
      <w:lang w:val="x-none" w:eastAsia="x-none"/>
    </w:rPr>
  </w:style>
  <w:style w:type="character" w:styleId="Hypertextovodkaz">
    <w:name w:val="Hyperlink"/>
    <w:rsid w:val="003C70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8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38d7402b872421e98ae5670af06c461 xmlns="04fc81e6-b9a8-4251-99a9-a0ecc9030742">
      <Terms xmlns="http://schemas.microsoft.com/office/infopath/2007/PartnerControls"/>
    </o38d7402b872421e98ae5670af06c461>
    <IconOverlay xmlns="http://schemas.microsoft.com/sharepoint/v4" xsi:nil="true"/>
    <Stav_x0020_projektu xmlns="04fc81e6-b9a8-4251-99a9-a0ecc9030742">Aktivní</Stav_x0020_projektu>
    <j784f4bbef134d54a6c57de8475cdd61 xmlns="04fc81e6-b9a8-4251-99a9-a0ecc9030742">
      <Terms xmlns="http://schemas.microsoft.com/office/infopath/2007/PartnerControls"/>
    </j784f4bbef134d54a6c57de8475cdd61>
    <TaxCatchAll xmlns="04fc81e6-b9a8-4251-99a9-a0ecc9030742">
      <Value>101</Value>
      <Value>3</Value>
    </TaxCatchAll>
    <nd20606023d34caea5977433aabc1dbc xmlns="04fc81e6-b9a8-4251-99a9-a0ecc90307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01-Development</TermName>
          <TermId xmlns="http://schemas.microsoft.com/office/infopath/2007/PartnerControls">44c8b7b1-2633-49a4-a6c3-c20a9442216a</TermId>
        </TermInfo>
      </Terms>
    </nd20606023d34caea5977433aabc1dbc>
    <Pořadí xmlns="04fc81e6-b9a8-4251-99a9-a0ecc9030742" xsi:nil="true"/>
    <f29580cdbf2a4c4d80385bfd200d9ca0 xmlns="04fc81e6-b9a8-4251-99a9-a0ecc903074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BABL</TermName>
          <TermId xmlns="http://schemas.microsoft.com/office/infopath/2007/PartnerControls">677fc859-341e-45fa-a778-2832a3aac21f</TermId>
        </TermInfo>
      </Terms>
    </f29580cdbf2a4c4d80385bfd200d9ca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XAFIN-projekt-dokument" ma:contentTypeID="0x0101006BB07F97C30A174D9845DD069A6FEA1200B88F80C1652A47428D3CC5D7AF3DB7EC" ma:contentTypeVersion="16" ma:contentTypeDescription="" ma:contentTypeScope="" ma:versionID="35c120ebb3e5c5fd437e56fcf5ec4ac9">
  <xsd:schema xmlns:xsd="http://www.w3.org/2001/XMLSchema" xmlns:xs="http://www.w3.org/2001/XMLSchema" xmlns:p="http://schemas.microsoft.com/office/2006/metadata/properties" xmlns:ns2="04fc81e6-b9a8-4251-99a9-a0ecc9030742" xmlns:ns3="d62d6b80-629d-4dc5-b148-994fd39029b5" xmlns:ns4="http://schemas.microsoft.com/sharepoint/v4" xmlns:ns5="aeeb5733-ff23-4714-ba94-818f2c1f8f5c" xmlns:ns6="99282aa5-6e64-4a63-b156-88210ea0116b" targetNamespace="http://schemas.microsoft.com/office/2006/metadata/properties" ma:root="true" ma:fieldsID="6eb0a19c8f9e7ba55f58e070922e5113" ns2:_="" ns3:_="" ns4:_="" ns5:_="" ns6:_="">
    <xsd:import namespace="04fc81e6-b9a8-4251-99a9-a0ecc9030742"/>
    <xsd:import namespace="d62d6b80-629d-4dc5-b148-994fd39029b5"/>
    <xsd:import namespace="http://schemas.microsoft.com/sharepoint/v4"/>
    <xsd:import namespace="aeeb5733-ff23-4714-ba94-818f2c1f8f5c"/>
    <xsd:import namespace="99282aa5-6e64-4a63-b156-88210ea0116b"/>
    <xsd:element name="properties">
      <xsd:complexType>
        <xsd:sequence>
          <xsd:element name="documentManagement">
            <xsd:complexType>
              <xsd:all>
                <xsd:element ref="ns2:Stav_x0020_projektu" minOccurs="0"/>
                <xsd:element ref="ns2:f29580cdbf2a4c4d80385bfd200d9ca0" minOccurs="0"/>
                <xsd:element ref="ns2:TaxCatchAll" minOccurs="0"/>
                <xsd:element ref="ns2:TaxCatchAllLabel" minOccurs="0"/>
                <xsd:element ref="ns2:nd20606023d34caea5977433aabc1dbc" minOccurs="0"/>
                <xsd:element ref="ns2:j784f4bbef134d54a6c57de8475cdd61" minOccurs="0"/>
                <xsd:element ref="ns2:o38d7402b872421e98ae5670af06c461" minOccurs="0"/>
                <xsd:element ref="ns3:SharedWithUsers" minOccurs="0"/>
                <xsd:element ref="ns3:SharedWithDetails" minOccurs="0"/>
                <xsd:element ref="ns4:IconOverlay" minOccurs="0"/>
                <xsd:element ref="ns5:LastSharedByUser" minOccurs="0"/>
                <xsd:element ref="ns5:LastSharedByTime" minOccurs="0"/>
                <xsd:element ref="ns2:Pořadí" minOccurs="0"/>
                <xsd:element ref="ns6:MediaServiceMetadata" minOccurs="0"/>
                <xsd:element ref="ns6:MediaServiceFastMetadata" minOccurs="0"/>
                <xsd:element ref="ns6:MediaServiceDateTaken" minOccurs="0"/>
                <xsd:element ref="ns6:MediaServiceAutoTags" minOccurs="0"/>
                <xsd:element ref="ns6:MediaServiceLocation" minOccurs="0"/>
                <xsd:element ref="ns6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c81e6-b9a8-4251-99a9-a0ecc9030742" elementFormDefault="qualified">
    <xsd:import namespace="http://schemas.microsoft.com/office/2006/documentManagement/types"/>
    <xsd:import namespace="http://schemas.microsoft.com/office/infopath/2007/PartnerControls"/>
    <xsd:element name="Stav_x0020_projektu" ma:index="5" nillable="true" ma:displayName="Stav projektu" ma:default="Aktivní" ma:format="Dropdown" ma:internalName="Stav_x0020_projektu">
      <xsd:simpleType>
        <xsd:restriction base="dms:Choice">
          <xsd:enumeration value="Aktivní"/>
          <xsd:enumeration value="Akvizice"/>
          <xsd:enumeration value="Archiv"/>
        </xsd:restriction>
      </xsd:simpleType>
    </xsd:element>
    <xsd:element name="f29580cdbf2a4c4d80385bfd200d9ca0" ma:index="8" nillable="true" ma:taxonomy="true" ma:internalName="f29580cdbf2a4c4d80385bfd200d9ca0" ma:taxonomyFieldName="Projekt" ma:displayName="Projekt" ma:indexed="true" ma:default="" ma:fieldId="{f29580cd-bf2a-4c4d-8038-5bfd200d9ca0}" ma:sspId="cc0579f9-2af2-4230-a4c8-32d294e6d6c6" ma:termSetId="124a825b-ac18-4862-9f7b-cab6268094a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d123b0a5-5435-49e1-a315-f9a03eda1d9e}" ma:internalName="TaxCatchAll" ma:showField="CatchAllData" ma:web="04fc81e6-b9a8-4251-99a9-a0ecc9030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d123b0a5-5435-49e1-a315-f9a03eda1d9e}" ma:internalName="TaxCatchAllLabel" ma:readOnly="true" ma:showField="CatchAllDataLabel" ma:web="04fc81e6-b9a8-4251-99a9-a0ecc90307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d20606023d34caea5977433aabc1dbc" ma:index="12" nillable="true" ma:taxonomy="true" ma:internalName="nd20606023d34caea5977433aabc1dbc" ma:taxonomyFieldName="Projektov_x00e1__x0020_slo_x017e_ka" ma:displayName="Obor" ma:readOnly="false" ma:default="" ma:fieldId="{7d206060-23d3-4cae-a597-7433aabc1dbc}" ma:sspId="cc0579f9-2af2-4230-a4c8-32d294e6d6c6" ma:termSetId="19bd0f79-0333-40b8-b0b0-fe8261959de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784f4bbef134d54a6c57de8475cdd61" ma:index="15" nillable="true" ma:taxonomy="true" ma:internalName="j784f4bbef134d54a6c57de8475cdd61" ma:taxonomyFieldName="Tagy" ma:displayName="Tagy" ma:default="" ma:fieldId="{3784f4bb-ef13-4d54-a6c5-7de8475cdd61}" ma:taxonomyMulti="true" ma:sspId="cc0579f9-2af2-4230-a4c8-32d294e6d6c6" ma:termSetId="0f2afe76-7dd7-4b97-a3a7-35368fd6b0e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38d7402b872421e98ae5670af06c461" ma:index="17" nillable="true" ma:taxonomy="true" ma:internalName="o38d7402b872421e98ae5670af06c461" ma:taxonomyFieldName="Firma" ma:displayName="Firma" ma:default="" ma:fieldId="{838d7402-b872-421e-98ae-5670af06c461}" ma:sspId="cc0579f9-2af2-4230-a4c8-32d294e6d6c6" ma:termSetId="5914ef49-37b6-48e8-bb9d-8c075c449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ořadí" ma:index="24" nillable="true" ma:displayName="Pořadí" ma:decimals="0" ma:description="Slouží pro řazení složek (lze i souborů) v pohledech; složky(soubory) s číslem 1-49 se řadí na začátek, pak jsou &quot;nevyplněné&quot; a pak jsou 51 a vyšší" ma:indexed="true" ma:internalName="Po_x0159_ad_x00ed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d6b80-629d-4dc5-b148-994fd39029b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b5733-ff23-4714-ba94-818f2c1f8f5c" elementFormDefault="qualified">
    <xsd:import namespace="http://schemas.microsoft.com/office/2006/documentManagement/types"/>
    <xsd:import namespace="http://schemas.microsoft.com/office/infopath/2007/PartnerControls"/>
    <xsd:element name="LastSharedByUser" ma:index="22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3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282aa5-6e64-4a63-b156-88210ea01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8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29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30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3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yp obsahu"/>
        <xsd:element ref="dc:title" minOccurs="0" maxOccurs="1" ma:index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E9844-9BE4-4970-B1E9-0FBBB34CD095}">
  <ds:schemaRefs>
    <ds:schemaRef ds:uri="http://schemas.microsoft.com/office/2006/metadata/properties"/>
    <ds:schemaRef ds:uri="http://schemas.microsoft.com/office/infopath/2007/PartnerControls"/>
    <ds:schemaRef ds:uri="04fc81e6-b9a8-4251-99a9-a0ecc9030742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4A2482C-9F9F-454F-ABE4-E2E6E054E4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6362D-FCE6-4438-9F5D-669D4C13E93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304E326-F9E6-4C58-938A-A3CED68B4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c81e6-b9a8-4251-99a9-a0ecc9030742"/>
    <ds:schemaRef ds:uri="d62d6b80-629d-4dc5-b148-994fd39029b5"/>
    <ds:schemaRef ds:uri="http://schemas.microsoft.com/sharepoint/v4"/>
    <ds:schemaRef ds:uri="aeeb5733-ff23-4714-ba94-818f2c1f8f5c"/>
    <ds:schemaRef ds:uri="99282aa5-6e64-4a63-b156-88210ea011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7B9B567A-0A86-4A01-A308-0B8BA2D2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1789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TransgasNet</Company>
  <LinksUpToDate>false</LinksUpToDate>
  <CharactersWithSpaces>12324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Mgr. Jiří Rampa</dc:creator>
  <cp:keywords/>
  <cp:lastModifiedBy>Zuzana Gladišová</cp:lastModifiedBy>
  <cp:revision>2</cp:revision>
  <cp:lastPrinted>2017-12-20T15:37:00Z</cp:lastPrinted>
  <dcterms:created xsi:type="dcterms:W3CDTF">2018-02-21T07:35:00Z</dcterms:created>
  <dcterms:modified xsi:type="dcterms:W3CDTF">2018-02-21T07:35:00Z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2PWKFPHRXF5Z-18-69</vt:lpwstr>
  </property>
  <property fmtid="{D5CDD505-2E9C-101B-9397-08002B2CF9AE}" pid="3" name="_dlc_DocIdItemGuid">
    <vt:lpwstr>9e08dc3b-088c-4387-a22b-88ecbc0d660a</vt:lpwstr>
  </property>
  <property fmtid="{D5CDD505-2E9C-101B-9397-08002B2CF9AE}" pid="4" name="_dlc_DocIdUrl">
    <vt:lpwstr>http://intranet/weby/legaldpt/_layouts/DocIdRedir.aspx?ID=2PWKFPHRXF5Z-18-69, 2PWKFPHRXF5Z-18-69</vt:lpwstr>
  </property>
  <property fmtid="{D5CDD505-2E9C-101B-9397-08002B2CF9AE}" pid="5" name="Garant">
    <vt:lpwstr>775</vt:lpwstr>
  </property>
  <property fmtid="{D5CDD505-2E9C-101B-9397-08002B2CF9AE}" pid="6" name="display_urn:schemas-microsoft-com:office:office#Editor">
    <vt:lpwstr>Svarcova, Lucie</vt:lpwstr>
  </property>
  <property fmtid="{D5CDD505-2E9C-101B-9397-08002B2CF9AE}" pid="7" name="xd_Signature">
    <vt:lpwstr/>
  </property>
  <property fmtid="{D5CDD505-2E9C-101B-9397-08002B2CF9AE}" pid="8" name="Order">
    <vt:lpwstr>1200.00000000000</vt:lpwstr>
  </property>
  <property fmtid="{D5CDD505-2E9C-101B-9397-08002B2CF9AE}" pid="9" name="TemplateUrl">
    <vt:lpwstr/>
  </property>
  <property fmtid="{D5CDD505-2E9C-101B-9397-08002B2CF9AE}" pid="10" name="xd_ProgID">
    <vt:lpwstr/>
  </property>
  <property fmtid="{D5CDD505-2E9C-101B-9397-08002B2CF9AE}" pid="11" name="_dlc_DocIdPersistId">
    <vt:lpwstr/>
  </property>
  <property fmtid="{D5CDD505-2E9C-101B-9397-08002B2CF9AE}" pid="12" name="display_urn:schemas-microsoft-com:office:office#Author">
    <vt:lpwstr>Trakal, Petr</vt:lpwstr>
  </property>
  <property fmtid="{D5CDD505-2E9C-101B-9397-08002B2CF9AE}" pid="13" name="ContentTypeId">
    <vt:lpwstr>0x0101006BB07F97C30A174D9845DD069A6FEA1200B88F80C1652A47428D3CC5D7AF3DB7EC</vt:lpwstr>
  </property>
  <property fmtid="{D5CDD505-2E9C-101B-9397-08002B2CF9AE}" pid="14" name="display_urn:schemas-microsoft-com:office:office#Garant">
    <vt:lpwstr>Pospisilova, Lada</vt:lpwstr>
  </property>
  <property fmtid="{D5CDD505-2E9C-101B-9397-08002B2CF9AE}" pid="15" name="Tagy">
    <vt:lpwstr/>
  </property>
  <property fmtid="{D5CDD505-2E9C-101B-9397-08002B2CF9AE}" pid="16" name="Projektová složka">
    <vt:lpwstr>3;#01-Development|44c8b7b1-2633-49a4-a6c3-c20a9442216a</vt:lpwstr>
  </property>
  <property fmtid="{D5CDD505-2E9C-101B-9397-08002B2CF9AE}" pid="17" name="Projekt">
    <vt:lpwstr>101;#BABL|677fc859-341e-45fa-a778-2832a3aac21f</vt:lpwstr>
  </property>
  <property fmtid="{D5CDD505-2E9C-101B-9397-08002B2CF9AE}" pid="18" name="Firma">
    <vt:lpwstr/>
  </property>
</Properties>
</file>