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BE4F39">
      <w:bookmarkStart w:id="0" w:name="_GoBack"/>
      <w:r>
        <w:rPr>
          <w:noProof/>
          <w:lang w:eastAsia="cs-CZ"/>
        </w:rPr>
        <w:drawing>
          <wp:inline distT="0" distB="0" distL="0" distR="0">
            <wp:extent cx="8321040" cy="5962494"/>
            <wp:effectExtent l="0" t="0" r="381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584" cy="59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8BE" w:rsidSect="003E76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4F6" w:rsidRDefault="00B144F6" w:rsidP="00BE4F39">
      <w:pPr>
        <w:spacing w:after="0" w:line="240" w:lineRule="auto"/>
      </w:pPr>
      <w:r>
        <w:separator/>
      </w:r>
    </w:p>
  </w:endnote>
  <w:endnote w:type="continuationSeparator" w:id="0">
    <w:p w:rsidR="00B144F6" w:rsidRDefault="00B144F6" w:rsidP="00BE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4F6" w:rsidRDefault="00B144F6" w:rsidP="00BE4F39">
      <w:pPr>
        <w:spacing w:after="0" w:line="240" w:lineRule="auto"/>
      </w:pPr>
      <w:r>
        <w:separator/>
      </w:r>
    </w:p>
  </w:footnote>
  <w:footnote w:type="continuationSeparator" w:id="0">
    <w:p w:rsidR="00B144F6" w:rsidRDefault="00B144F6" w:rsidP="00BE4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hlav"/>
    </w:pPr>
    <w:r>
      <w:t>d</w:t>
    </w:r>
    <w:r w:rsidRPr="00BE4F39">
      <w:t>oplnění rezervy pro umístění tramvajové trati Letňany – Vysočany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F39"/>
    <w:rsid w:val="003C4E26"/>
    <w:rsid w:val="003E76D1"/>
    <w:rsid w:val="004078BE"/>
    <w:rsid w:val="00A075E5"/>
    <w:rsid w:val="00B144F6"/>
    <w:rsid w:val="00BE4F39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456FE-F4CC-4778-9E7A-37E1D15B9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4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4F39"/>
  </w:style>
  <w:style w:type="paragraph" w:styleId="Zpat">
    <w:name w:val="footer"/>
    <w:basedOn w:val="Normln"/>
    <w:link w:val="ZpatChar"/>
    <w:uiPriority w:val="99"/>
    <w:unhideWhenUsed/>
    <w:rsid w:val="00BE4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2</cp:revision>
  <dcterms:created xsi:type="dcterms:W3CDTF">2022-06-20T19:16:00Z</dcterms:created>
  <dcterms:modified xsi:type="dcterms:W3CDTF">2022-06-22T13:25:00Z</dcterms:modified>
</cp:coreProperties>
</file>